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FA9FC" w14:textId="77777777" w:rsidR="004A7911" w:rsidRPr="008514BE" w:rsidRDefault="004A7911" w:rsidP="00CB541A">
      <w:pPr>
        <w:rPr>
          <w:rFonts w:ascii="Times New Roman" w:hAnsi="Times New Roman" w:cs="Times New Roman"/>
        </w:rPr>
      </w:pPr>
    </w:p>
    <w:p w14:paraId="4837E7C2" w14:textId="623BD478" w:rsidR="00CB541A" w:rsidRPr="008514BE" w:rsidRDefault="00CB541A" w:rsidP="00CB541A">
      <w:pPr>
        <w:rPr>
          <w:rFonts w:ascii="Times New Roman" w:hAnsi="Times New Roman" w:cs="Times New Roman"/>
        </w:rPr>
      </w:pPr>
      <w:r w:rsidRPr="008514BE">
        <w:rPr>
          <w:rFonts w:ascii="Times New Roman" w:hAnsi="Times New Roman" w:cs="Times New Roman"/>
        </w:rPr>
        <w:t xml:space="preserve">Pasym, </w:t>
      </w:r>
      <w:r w:rsidR="00B06196">
        <w:rPr>
          <w:rFonts w:ascii="Times New Roman" w:hAnsi="Times New Roman" w:cs="Times New Roman"/>
        </w:rPr>
        <w:t>21</w:t>
      </w:r>
      <w:r w:rsidRPr="008514BE">
        <w:rPr>
          <w:rFonts w:ascii="Times New Roman" w:hAnsi="Times New Roman" w:cs="Times New Roman"/>
        </w:rPr>
        <w:t>.0</w:t>
      </w:r>
      <w:r w:rsidR="009C2A83">
        <w:rPr>
          <w:rFonts w:ascii="Times New Roman" w:hAnsi="Times New Roman" w:cs="Times New Roman"/>
        </w:rPr>
        <w:t>4</w:t>
      </w:r>
      <w:r w:rsidRPr="008514BE">
        <w:rPr>
          <w:rFonts w:ascii="Times New Roman" w:hAnsi="Times New Roman" w:cs="Times New Roman"/>
        </w:rPr>
        <w:t>.2026 r.</w:t>
      </w:r>
    </w:p>
    <w:p w14:paraId="58C8C0A7" w14:textId="4573238F" w:rsidR="00CB541A" w:rsidRPr="007605BD" w:rsidRDefault="007D6A1D" w:rsidP="007605BD">
      <w:pPr>
        <w:spacing w:after="0" w:line="360" w:lineRule="auto"/>
        <w:jc w:val="center"/>
        <w:rPr>
          <w:rFonts w:ascii="Times New Roman" w:hAnsi="Times New Roman"/>
        </w:rPr>
      </w:pPr>
      <w:r w:rsidRPr="008514BE">
        <w:rPr>
          <w:rFonts w:ascii="Times New Roman" w:hAnsi="Times New Roman" w:cs="Times New Roman"/>
          <w:b/>
          <w:bCs/>
        </w:rPr>
        <w:t>ZAPYTANIE OFERTOWE</w:t>
      </w:r>
      <w:bookmarkStart w:id="0" w:name="_Hlk224477586"/>
      <w:r w:rsidR="007605BD">
        <w:rPr>
          <w:rFonts w:ascii="Times New Roman" w:hAnsi="Times New Roman" w:cs="Times New Roman"/>
          <w:b/>
          <w:bCs/>
        </w:rPr>
        <w:t xml:space="preserve"> nr </w:t>
      </w:r>
      <w:r w:rsidR="00B06196">
        <w:rPr>
          <w:rFonts w:ascii="Times New Roman" w:hAnsi="Times New Roman"/>
          <w:bdr w:val="none" w:sz="0" w:space="0" w:color="auto" w:frame="1"/>
        </w:rPr>
        <w:t>8</w:t>
      </w:r>
      <w:r w:rsidR="007605BD" w:rsidRPr="003C67F7">
        <w:rPr>
          <w:rFonts w:ascii="Times New Roman" w:hAnsi="Times New Roman"/>
          <w:bdr w:val="none" w:sz="0" w:space="0" w:color="auto" w:frame="1"/>
        </w:rPr>
        <w:t xml:space="preserve">/9.4/2026 </w:t>
      </w:r>
      <w:r w:rsidR="007605BD" w:rsidRPr="003C67F7">
        <w:rPr>
          <w:rFonts w:ascii="Times New Roman" w:hAnsi="Times New Roman"/>
        </w:rPr>
        <w:t xml:space="preserve">z </w:t>
      </w:r>
      <w:r w:rsidR="007605BD" w:rsidRPr="00FC13E9">
        <w:rPr>
          <w:rFonts w:ascii="Times New Roman" w:hAnsi="Times New Roman"/>
        </w:rPr>
        <w:t xml:space="preserve">dnia </w:t>
      </w:r>
      <w:r w:rsidR="00B06196">
        <w:rPr>
          <w:rFonts w:ascii="Times New Roman" w:hAnsi="Times New Roman"/>
        </w:rPr>
        <w:t>21</w:t>
      </w:r>
      <w:r w:rsidR="007605BD">
        <w:rPr>
          <w:rFonts w:ascii="Times New Roman" w:hAnsi="Times New Roman"/>
        </w:rPr>
        <w:t>.04.</w:t>
      </w:r>
      <w:r w:rsidR="007605BD" w:rsidRPr="00FC13E9">
        <w:rPr>
          <w:rFonts w:ascii="Times New Roman" w:hAnsi="Times New Roman"/>
        </w:rPr>
        <w:t>2026 roku</w:t>
      </w:r>
      <w:r w:rsidR="007605BD" w:rsidRPr="003C67F7">
        <w:rPr>
          <w:rFonts w:ascii="Times New Roman" w:hAnsi="Times New Roman"/>
        </w:rPr>
        <w:t xml:space="preserve"> </w:t>
      </w:r>
    </w:p>
    <w:bookmarkEnd w:id="0"/>
    <w:p w14:paraId="592D37CA" w14:textId="77777777" w:rsidR="007605BD" w:rsidRDefault="007605BD" w:rsidP="007605BD">
      <w:pPr>
        <w:jc w:val="center"/>
        <w:rPr>
          <w:b/>
          <w:bCs/>
        </w:rPr>
      </w:pPr>
      <w:r>
        <w:rPr>
          <w:b/>
          <w:bCs/>
        </w:rPr>
        <w:t>na prowadzenie zajęć w k</w:t>
      </w:r>
      <w:r w:rsidRPr="007D6A1D">
        <w:rPr>
          <w:b/>
          <w:bCs/>
        </w:rPr>
        <w:t>lub</w:t>
      </w:r>
      <w:r>
        <w:rPr>
          <w:b/>
          <w:bCs/>
        </w:rPr>
        <w:t>ie</w:t>
      </w:r>
      <w:r w:rsidRPr="007D6A1D">
        <w:rPr>
          <w:b/>
          <w:bCs/>
        </w:rPr>
        <w:t xml:space="preserve"> animacyjno-edukacyjny</w:t>
      </w:r>
      <w:r>
        <w:rPr>
          <w:b/>
          <w:bCs/>
        </w:rPr>
        <w:t>m</w:t>
      </w:r>
      <w:r w:rsidRPr="007D6A1D">
        <w:rPr>
          <w:b/>
          <w:bCs/>
        </w:rPr>
        <w:t xml:space="preserve"> dla dzieci i młodzieży</w:t>
      </w:r>
    </w:p>
    <w:p w14:paraId="36C23845" w14:textId="77777777" w:rsidR="007605BD" w:rsidRPr="00536AD0" w:rsidRDefault="007605BD" w:rsidP="007605BD">
      <w:pPr>
        <w:pStyle w:val="Akapitzlist"/>
        <w:spacing w:after="0" w:line="360" w:lineRule="auto"/>
        <w:ind w:left="0"/>
        <w:jc w:val="center"/>
        <w:textAlignment w:val="baseline"/>
        <w:rPr>
          <w:rFonts w:ascii="Times New Roman" w:hAnsi="Times New Roman"/>
        </w:rPr>
      </w:pPr>
      <w:bookmarkStart w:id="1" w:name="_Hlk225947116"/>
      <w:r w:rsidRPr="00536AD0">
        <w:rPr>
          <w:rFonts w:ascii="Times New Roman" w:eastAsia="Times New Roman" w:hAnsi="Times New Roman"/>
          <w:bCs/>
          <w:bdr w:val="none" w:sz="0" w:space="0" w:color="auto" w:frame="1"/>
          <w:lang w:eastAsia="pl-PL"/>
        </w:rPr>
        <w:t xml:space="preserve">w ramach projektu </w:t>
      </w:r>
      <w:r w:rsidRPr="002E78D6">
        <w:rPr>
          <w:rFonts w:ascii="Times New Roman" w:eastAsia="Times New Roman" w:hAnsi="Times New Roman"/>
          <w:bCs/>
          <w:bdr w:val="none" w:sz="0" w:space="0" w:color="auto" w:frame="1"/>
          <w:lang w:eastAsia="pl-PL"/>
        </w:rPr>
        <w:t>„Powstanie Centrum Usług Społecznych w Pasymiu”</w:t>
      </w:r>
      <w:r>
        <w:rPr>
          <w:rFonts w:ascii="Times New Roman" w:eastAsia="Times New Roman" w:hAnsi="Times New Roman"/>
          <w:bCs/>
          <w:bdr w:val="none" w:sz="0" w:space="0" w:color="auto" w:frame="1"/>
          <w:lang w:eastAsia="pl-PL"/>
        </w:rPr>
        <w:t xml:space="preserve"> </w:t>
      </w:r>
      <w:r>
        <w:rPr>
          <w:rFonts w:ascii="Times New Roman" w:eastAsia="Times New Roman" w:hAnsi="Times New Roman"/>
          <w:bCs/>
          <w:bdr w:val="none" w:sz="0" w:space="0" w:color="auto" w:frame="1"/>
          <w:lang w:eastAsia="pl-PL"/>
        </w:rPr>
        <w:br/>
      </w:r>
      <w:r w:rsidRPr="00536AD0">
        <w:rPr>
          <w:rFonts w:ascii="Times New Roman" w:hAnsi="Times New Roman"/>
        </w:rPr>
        <w:t xml:space="preserve">nr </w:t>
      </w:r>
      <w:r w:rsidRPr="00536AD0">
        <w:rPr>
          <w:rFonts w:ascii="Times New Roman" w:hAnsi="Times New Roman"/>
          <w:shd w:val="clear" w:color="auto" w:fill="FFFFFF"/>
        </w:rPr>
        <w:t>FEWM.09.04-IZ.00-0001/25</w:t>
      </w:r>
      <w:r w:rsidRPr="00536AD0">
        <w:rPr>
          <w:rFonts w:ascii="Times New Roman" w:hAnsi="Times New Roman"/>
        </w:rPr>
        <w:t xml:space="preserve"> </w:t>
      </w:r>
      <w:r w:rsidRPr="00536AD0">
        <w:rPr>
          <w:rStyle w:val="normaltextrun"/>
          <w:rFonts w:ascii="Times New Roman" w:hAnsi="Times New Roman"/>
          <w:shd w:val="clear" w:color="auto" w:fill="FFFFFF"/>
        </w:rPr>
        <w:t xml:space="preserve">współfinansowanego </w:t>
      </w:r>
      <w:r w:rsidRPr="00536AD0">
        <w:rPr>
          <w:rStyle w:val="normaltextrun"/>
          <w:rFonts w:ascii="Times New Roman" w:hAnsi="Times New Roman"/>
          <w:shd w:val="clear" w:color="auto" w:fill="FFFFFF"/>
        </w:rPr>
        <w:br/>
        <w:t xml:space="preserve">z Europejskiego Funduszu Społecznego Plus (EFS+) </w:t>
      </w:r>
      <w:r w:rsidRPr="00536AD0">
        <w:rPr>
          <w:rStyle w:val="normaltextrun"/>
          <w:rFonts w:ascii="Times New Roman" w:hAnsi="Times New Roman"/>
        </w:rPr>
        <w:t xml:space="preserve">w ramach </w:t>
      </w:r>
      <w:r w:rsidRPr="00536AD0">
        <w:rPr>
          <w:rFonts w:ascii="Times New Roman" w:hAnsi="Times New Roman"/>
        </w:rPr>
        <w:t xml:space="preserve">Funduszy Europejskich dla Warmii </w:t>
      </w:r>
      <w:r w:rsidRPr="00536AD0">
        <w:rPr>
          <w:rFonts w:ascii="Times New Roman" w:hAnsi="Times New Roman"/>
        </w:rPr>
        <w:br/>
        <w:t>i Mazur (</w:t>
      </w:r>
      <w:proofErr w:type="spellStart"/>
      <w:r w:rsidRPr="00536AD0">
        <w:rPr>
          <w:rFonts w:ascii="Times New Roman" w:hAnsi="Times New Roman"/>
        </w:rPr>
        <w:t>FEWiM</w:t>
      </w:r>
      <w:proofErr w:type="spellEnd"/>
      <w:r w:rsidRPr="00536AD0">
        <w:rPr>
          <w:rFonts w:ascii="Times New Roman" w:hAnsi="Times New Roman"/>
        </w:rPr>
        <w:t>) 2021-2027</w:t>
      </w:r>
    </w:p>
    <w:bookmarkEnd w:id="1"/>
    <w:p w14:paraId="3D7C0AE0" w14:textId="77777777" w:rsidR="00CB541A" w:rsidRPr="008514BE" w:rsidRDefault="00CB541A" w:rsidP="00CB541A">
      <w:pPr>
        <w:rPr>
          <w:rFonts w:ascii="Times New Roman" w:eastAsia="Times New Roman" w:hAnsi="Times New Roman" w:cs="Times New Roman"/>
          <w:bCs/>
          <w:bdr w:val="none" w:sz="0" w:space="0" w:color="auto" w:frame="1"/>
          <w:lang w:eastAsia="pl-PL"/>
        </w:rPr>
      </w:pPr>
    </w:p>
    <w:p w14:paraId="71BE1A88" w14:textId="2DF8D124" w:rsidR="007D6A1D" w:rsidRPr="008514BE" w:rsidRDefault="007D6A1D" w:rsidP="00CB541A">
      <w:pPr>
        <w:spacing w:after="0" w:line="360" w:lineRule="auto"/>
        <w:rPr>
          <w:rFonts w:ascii="Times New Roman" w:hAnsi="Times New Roman" w:cs="Times New Roman"/>
          <w:b/>
          <w:bCs/>
        </w:rPr>
      </w:pPr>
      <w:r w:rsidRPr="008514BE">
        <w:rPr>
          <w:rFonts w:ascii="Times New Roman" w:hAnsi="Times New Roman" w:cs="Times New Roman"/>
          <w:b/>
          <w:bCs/>
        </w:rPr>
        <w:t>I. Zamawiający</w:t>
      </w:r>
    </w:p>
    <w:p w14:paraId="5F5166D7" w14:textId="11482C01" w:rsidR="007D6A1D" w:rsidRPr="008514BE" w:rsidRDefault="007D6A1D" w:rsidP="005D0C3F">
      <w:pPr>
        <w:pStyle w:val="Nagwek1"/>
        <w:tabs>
          <w:tab w:val="left" w:pos="284"/>
        </w:tabs>
        <w:spacing w:before="0" w:after="0" w:line="360" w:lineRule="auto"/>
        <w:jc w:val="both"/>
        <w:rPr>
          <w:rFonts w:ascii="Times New Roman" w:hAnsi="Times New Roman" w:cs="Times New Roman"/>
          <w:color w:val="auto"/>
          <w:kern w:val="0"/>
          <w:sz w:val="24"/>
          <w:szCs w:val="24"/>
        </w:rPr>
      </w:pPr>
      <w:r w:rsidRPr="008514BE">
        <w:rPr>
          <w:rFonts w:ascii="Times New Roman" w:hAnsi="Times New Roman" w:cs="Times New Roman"/>
          <w:color w:val="auto"/>
          <w:kern w:val="0"/>
          <w:sz w:val="24"/>
          <w:szCs w:val="24"/>
        </w:rPr>
        <w:t xml:space="preserve">Centrum Usług Społecznych w Pasymiu,  12-130 Pasym; ul. Rynek 10 </w:t>
      </w:r>
      <w:r w:rsidR="005C6C3D">
        <w:rPr>
          <w:rFonts w:ascii="Times New Roman" w:hAnsi="Times New Roman" w:cs="Times New Roman"/>
          <w:color w:val="auto"/>
          <w:kern w:val="0"/>
          <w:sz w:val="24"/>
          <w:szCs w:val="24"/>
        </w:rPr>
        <w:t>A</w:t>
      </w:r>
      <w:r w:rsidRPr="008514BE">
        <w:rPr>
          <w:rFonts w:ascii="Times New Roman" w:hAnsi="Times New Roman" w:cs="Times New Roman"/>
          <w:color w:val="auto"/>
          <w:kern w:val="0"/>
          <w:sz w:val="24"/>
          <w:szCs w:val="24"/>
        </w:rPr>
        <w:t xml:space="preserve">, telefon: </w:t>
      </w:r>
      <w:hyperlink r:id="rId7" w:history="1">
        <w:r w:rsidRPr="008514BE">
          <w:rPr>
            <w:rStyle w:val="Hipercze"/>
            <w:rFonts w:ascii="Times New Roman" w:hAnsi="Times New Roman" w:cs="Times New Roman"/>
            <w:color w:val="auto"/>
            <w:kern w:val="0"/>
            <w:sz w:val="24"/>
            <w:szCs w:val="24"/>
            <w:u w:val="none"/>
          </w:rPr>
          <w:t>89 621 29 98</w:t>
        </w:r>
      </w:hyperlink>
      <w:r w:rsidRPr="008514BE">
        <w:rPr>
          <w:rFonts w:ascii="Times New Roman" w:hAnsi="Times New Roman" w:cs="Times New Roman"/>
          <w:color w:val="auto"/>
          <w:kern w:val="0"/>
          <w:sz w:val="24"/>
          <w:szCs w:val="24"/>
        </w:rPr>
        <w:t>;  e-mail:</w:t>
      </w:r>
      <w:r w:rsidRPr="008514BE">
        <w:rPr>
          <w:rFonts w:ascii="Times New Roman" w:hAnsi="Times New Roman" w:cs="Times New Roman"/>
          <w:color w:val="auto"/>
          <w:sz w:val="24"/>
          <w:szCs w:val="24"/>
        </w:rPr>
        <w:t xml:space="preserve"> </w:t>
      </w:r>
      <w:r w:rsidRPr="008514BE">
        <w:rPr>
          <w:rFonts w:ascii="Times New Roman" w:hAnsi="Times New Roman" w:cs="Times New Roman"/>
          <w:color w:val="auto"/>
          <w:kern w:val="0"/>
          <w:sz w:val="24"/>
          <w:szCs w:val="24"/>
        </w:rPr>
        <w:t xml:space="preserve">mgops@pasym.pl; adres strony internetowej: </w:t>
      </w:r>
      <w:hyperlink r:id="rId8" w:history="1">
        <w:r w:rsidRPr="008514BE">
          <w:rPr>
            <w:rStyle w:val="Hipercze"/>
            <w:rFonts w:ascii="Times New Roman" w:hAnsi="Times New Roman" w:cs="Times New Roman"/>
            <w:color w:val="auto"/>
            <w:kern w:val="0"/>
            <w:sz w:val="24"/>
            <w:szCs w:val="24"/>
            <w:u w:val="none"/>
          </w:rPr>
          <w:t>https://mgops.pasym.pl/</w:t>
        </w:r>
      </w:hyperlink>
    </w:p>
    <w:p w14:paraId="7205BCDC" w14:textId="77777777" w:rsidR="007D6A1D" w:rsidRPr="008514BE" w:rsidRDefault="007D6A1D" w:rsidP="007D6A1D">
      <w:pPr>
        <w:rPr>
          <w:rFonts w:ascii="Times New Roman" w:hAnsi="Times New Roman" w:cs="Times New Roman"/>
        </w:rPr>
      </w:pPr>
    </w:p>
    <w:p w14:paraId="2E4C6ED5" w14:textId="77777777" w:rsidR="00DA71D1" w:rsidRPr="008514BE" w:rsidRDefault="007D6A1D" w:rsidP="00CB541A">
      <w:pPr>
        <w:spacing w:after="0" w:line="360" w:lineRule="auto"/>
        <w:jc w:val="both"/>
        <w:textAlignment w:val="baseline"/>
        <w:rPr>
          <w:rFonts w:ascii="Times New Roman" w:hAnsi="Times New Roman" w:cs="Times New Roman"/>
          <w:b/>
          <w:bCs/>
        </w:rPr>
      </w:pPr>
      <w:r w:rsidRPr="008514BE">
        <w:rPr>
          <w:rFonts w:ascii="Times New Roman" w:hAnsi="Times New Roman" w:cs="Times New Roman"/>
          <w:b/>
          <w:bCs/>
        </w:rPr>
        <w:t xml:space="preserve">II. </w:t>
      </w:r>
      <w:r w:rsidR="00DA71D1" w:rsidRPr="008514BE">
        <w:rPr>
          <w:rFonts w:ascii="Times New Roman" w:hAnsi="Times New Roman" w:cs="Times New Roman"/>
          <w:b/>
          <w:bCs/>
        </w:rPr>
        <w:t>Wspólny Słownik Zamówień (CPV)</w:t>
      </w:r>
    </w:p>
    <w:p w14:paraId="3CC3098E" w14:textId="52065F36" w:rsidR="00DA71D1" w:rsidRPr="008514BE" w:rsidRDefault="00DA71D1" w:rsidP="00CB541A">
      <w:pPr>
        <w:spacing w:after="0" w:line="360" w:lineRule="auto"/>
        <w:rPr>
          <w:rFonts w:ascii="Times New Roman" w:hAnsi="Times New Roman" w:cs="Times New Roman"/>
        </w:rPr>
      </w:pPr>
      <w:r w:rsidRPr="008514BE">
        <w:rPr>
          <w:rFonts w:ascii="Times New Roman" w:hAnsi="Times New Roman" w:cs="Times New Roman"/>
        </w:rPr>
        <w:t>80000000-4 – Usługi edukacyjne i szkoleniowe</w:t>
      </w:r>
    </w:p>
    <w:p w14:paraId="1B4C62C0" w14:textId="1DE535F9" w:rsidR="00F16AB1" w:rsidRPr="008514BE" w:rsidRDefault="00CB541A" w:rsidP="00CB541A">
      <w:pPr>
        <w:spacing w:after="0" w:line="360" w:lineRule="auto"/>
        <w:rPr>
          <w:rFonts w:ascii="Times New Roman" w:hAnsi="Times New Roman" w:cs="Times New Roman"/>
        </w:rPr>
      </w:pPr>
      <w:hyperlink r:id="rId9" w:history="1">
        <w:r w:rsidRPr="008514BE">
          <w:rPr>
            <w:rStyle w:val="Hipercze"/>
            <w:rFonts w:ascii="Times New Roman" w:hAnsi="Times New Roman" w:cs="Times New Roman"/>
            <w:color w:val="auto"/>
            <w:u w:val="none"/>
          </w:rPr>
          <w:t>85320000-8</w:t>
        </w:r>
      </w:hyperlink>
      <w:r w:rsidR="00F16AB1" w:rsidRPr="008514BE">
        <w:rPr>
          <w:rFonts w:ascii="Times New Roman" w:hAnsi="Times New Roman" w:cs="Times New Roman"/>
        </w:rPr>
        <w:t xml:space="preserve">– Usługi </w:t>
      </w:r>
      <w:r w:rsidRPr="008514BE">
        <w:rPr>
          <w:rFonts w:ascii="Times New Roman" w:hAnsi="Times New Roman" w:cs="Times New Roman"/>
        </w:rPr>
        <w:t>społeczne</w:t>
      </w:r>
    </w:p>
    <w:p w14:paraId="671B29D7" w14:textId="77777777" w:rsidR="00DA71D1" w:rsidRPr="008514BE" w:rsidRDefault="00DA71D1" w:rsidP="007D6A1D">
      <w:pPr>
        <w:rPr>
          <w:rFonts w:ascii="Times New Roman" w:hAnsi="Times New Roman" w:cs="Times New Roman"/>
          <w:b/>
          <w:bCs/>
        </w:rPr>
      </w:pPr>
    </w:p>
    <w:p w14:paraId="73D4CAD1" w14:textId="0BE6BF7A" w:rsidR="007D6A1D" w:rsidRPr="008514BE" w:rsidRDefault="00DA71D1" w:rsidP="007D6A1D">
      <w:pPr>
        <w:rPr>
          <w:rFonts w:ascii="Times New Roman" w:hAnsi="Times New Roman" w:cs="Times New Roman"/>
          <w:b/>
          <w:bCs/>
        </w:rPr>
      </w:pPr>
      <w:r w:rsidRPr="008514BE">
        <w:rPr>
          <w:rFonts w:ascii="Times New Roman" w:hAnsi="Times New Roman" w:cs="Times New Roman"/>
          <w:b/>
          <w:bCs/>
        </w:rPr>
        <w:t xml:space="preserve">III. </w:t>
      </w:r>
      <w:r w:rsidR="007D6A1D" w:rsidRPr="008514BE">
        <w:rPr>
          <w:rFonts w:ascii="Times New Roman" w:hAnsi="Times New Roman" w:cs="Times New Roman"/>
          <w:b/>
          <w:bCs/>
        </w:rPr>
        <w:t>Tryb udzielenia zamówienia</w:t>
      </w:r>
    </w:p>
    <w:p w14:paraId="0DF4460E" w14:textId="77777777" w:rsidR="007D6A1D" w:rsidRPr="008514BE" w:rsidRDefault="007D6A1D" w:rsidP="004A7911">
      <w:pPr>
        <w:pStyle w:val="Nagwek1"/>
        <w:tabs>
          <w:tab w:val="left" w:pos="0"/>
          <w:tab w:val="left" w:pos="284"/>
          <w:tab w:val="num" w:pos="720"/>
        </w:tabs>
        <w:spacing w:before="0" w:after="0" w:line="276" w:lineRule="auto"/>
        <w:jc w:val="both"/>
        <w:rPr>
          <w:rFonts w:ascii="Times New Roman" w:hAnsi="Times New Roman" w:cs="Times New Roman"/>
          <w:bCs/>
          <w:color w:val="auto"/>
          <w:sz w:val="24"/>
          <w:szCs w:val="24"/>
        </w:rPr>
      </w:pPr>
      <w:r w:rsidRPr="008514BE">
        <w:rPr>
          <w:rFonts w:ascii="Times New Roman" w:hAnsi="Times New Roman" w:cs="Times New Roman"/>
          <w:bCs/>
          <w:color w:val="auto"/>
          <w:sz w:val="24"/>
          <w:szCs w:val="24"/>
        </w:rPr>
        <w:t>Zapytanie ofertowe prowadzone jest zgodnie z zasadą konkurencyjności w rozumieniu sekcji 3.2 „Wytycznych Ministra Funduszy i Polityki Regionalnej w zakresie kwalifikowalności na lata 2021-2027” w ramach projektu współfinansowanego ze środków Europejskiego Funduszu Społecznego Plus w ramach programu Fundusze Europejskie dla Warmii i Mazur na lata 2021 -2027</w:t>
      </w:r>
    </w:p>
    <w:p w14:paraId="6A01E85B" w14:textId="77777777" w:rsidR="0037758C" w:rsidRPr="008514BE" w:rsidRDefault="0037758C" w:rsidP="0037758C">
      <w:pPr>
        <w:rPr>
          <w:rFonts w:ascii="Times New Roman" w:hAnsi="Times New Roman" w:cs="Times New Roman"/>
        </w:rPr>
      </w:pPr>
    </w:p>
    <w:p w14:paraId="50B9FA15" w14:textId="598B9E8D" w:rsidR="007D6A1D" w:rsidRPr="008514BE" w:rsidRDefault="005E3120" w:rsidP="007D6A1D">
      <w:pPr>
        <w:rPr>
          <w:rFonts w:ascii="Times New Roman" w:hAnsi="Times New Roman" w:cs="Times New Roman"/>
          <w:b/>
          <w:bCs/>
        </w:rPr>
      </w:pPr>
      <w:r w:rsidRPr="008514BE">
        <w:rPr>
          <w:rFonts w:ascii="Times New Roman" w:hAnsi="Times New Roman" w:cs="Times New Roman"/>
          <w:b/>
          <w:bCs/>
        </w:rPr>
        <w:t>I</w:t>
      </w:r>
      <w:r w:rsidR="0037758C" w:rsidRPr="008514BE">
        <w:rPr>
          <w:rFonts w:ascii="Times New Roman" w:hAnsi="Times New Roman" w:cs="Times New Roman"/>
          <w:b/>
          <w:bCs/>
        </w:rPr>
        <w:t xml:space="preserve">V. </w:t>
      </w:r>
      <w:r w:rsidR="007D6A1D" w:rsidRPr="008514BE">
        <w:rPr>
          <w:rFonts w:ascii="Times New Roman" w:hAnsi="Times New Roman" w:cs="Times New Roman"/>
          <w:b/>
          <w:bCs/>
        </w:rPr>
        <w:t>Przedmiot zamówienia</w:t>
      </w:r>
    </w:p>
    <w:p w14:paraId="2B76D152" w14:textId="031FE793" w:rsidR="00670B0A" w:rsidRDefault="007D6A1D" w:rsidP="00670B0A">
      <w:pPr>
        <w:jc w:val="both"/>
        <w:rPr>
          <w:rFonts w:ascii="Times New Roman" w:hAnsi="Times New Roman" w:cs="Times New Roman"/>
        </w:rPr>
      </w:pPr>
      <w:r w:rsidRPr="00B143D8">
        <w:rPr>
          <w:rFonts w:ascii="Times New Roman" w:hAnsi="Times New Roman" w:cs="Times New Roman"/>
        </w:rPr>
        <w:t xml:space="preserve">Przedmiotem zamówienia jest </w:t>
      </w:r>
      <w:r w:rsidR="00E3084A">
        <w:rPr>
          <w:b/>
          <w:bCs/>
        </w:rPr>
        <w:t>prowadzenie zajęć w k</w:t>
      </w:r>
      <w:r w:rsidR="00E3084A" w:rsidRPr="007D6A1D">
        <w:rPr>
          <w:b/>
          <w:bCs/>
        </w:rPr>
        <w:t>lub</w:t>
      </w:r>
      <w:r w:rsidR="00E3084A">
        <w:rPr>
          <w:b/>
          <w:bCs/>
        </w:rPr>
        <w:t>ie</w:t>
      </w:r>
      <w:r w:rsidR="00E3084A" w:rsidRPr="007D6A1D">
        <w:rPr>
          <w:b/>
          <w:bCs/>
        </w:rPr>
        <w:t xml:space="preserve"> animacyjno-edukacyjny</w:t>
      </w:r>
      <w:r w:rsidR="00E3084A">
        <w:rPr>
          <w:b/>
          <w:bCs/>
        </w:rPr>
        <w:t>m</w:t>
      </w:r>
      <w:r w:rsidR="00E3084A" w:rsidRPr="007D6A1D">
        <w:rPr>
          <w:b/>
          <w:bCs/>
        </w:rPr>
        <w:t xml:space="preserve"> dla dzieci i młodzieży</w:t>
      </w:r>
      <w:bookmarkStart w:id="2" w:name="_Hlk224492450"/>
      <w:r w:rsidR="00E3084A">
        <w:rPr>
          <w:b/>
          <w:bCs/>
        </w:rPr>
        <w:t xml:space="preserve"> -</w:t>
      </w:r>
      <w:r w:rsidR="00E3084A" w:rsidRPr="007D6A1D">
        <w:t xml:space="preserve"> warsztatów edukacyjno-zabawowych dostosowanych do zainteresowań dzieci i młodzieży</w:t>
      </w:r>
      <w:bookmarkEnd w:id="2"/>
      <w:r w:rsidR="00670B0A">
        <w:t xml:space="preserve"> </w:t>
      </w:r>
      <w:r w:rsidR="00670B0A" w:rsidRPr="00B143D8">
        <w:rPr>
          <w:rFonts w:ascii="Times New Roman" w:hAnsi="Times New Roman" w:cs="Times New Roman"/>
        </w:rPr>
        <w:t xml:space="preserve">w ramach projektu </w:t>
      </w:r>
      <w:r w:rsidR="00670B0A" w:rsidRPr="00B143D8">
        <w:rPr>
          <w:rFonts w:ascii="Times New Roman" w:hAnsi="Times New Roman" w:cs="Times New Roman"/>
          <w:bdr w:val="none" w:sz="0" w:space="0" w:color="auto" w:frame="1"/>
        </w:rPr>
        <w:t xml:space="preserve">„Powstanie Centrum Usług Społecznych  w Pasymiu”  </w:t>
      </w:r>
      <w:r w:rsidR="00670B0A" w:rsidRPr="00B143D8">
        <w:rPr>
          <w:rFonts w:ascii="Times New Roman" w:hAnsi="Times New Roman" w:cs="Times New Roman"/>
        </w:rPr>
        <w:t>realizowanego w latach 2026–2028.</w:t>
      </w:r>
    </w:p>
    <w:p w14:paraId="5FDED0FA" w14:textId="0848FE6D" w:rsidR="00E3084A" w:rsidRDefault="00E3084A" w:rsidP="00E3084A"/>
    <w:p w14:paraId="2560B345" w14:textId="77777777" w:rsidR="005E3120" w:rsidRPr="00B143D8" w:rsidRDefault="005E3120" w:rsidP="00B143D8">
      <w:pPr>
        <w:jc w:val="both"/>
        <w:textAlignment w:val="baseline"/>
        <w:rPr>
          <w:rFonts w:ascii="Times New Roman" w:hAnsi="Times New Roman" w:cs="Times New Roman"/>
        </w:rPr>
      </w:pPr>
    </w:p>
    <w:p w14:paraId="180F9C92" w14:textId="29E9D949" w:rsidR="005E3120" w:rsidRPr="008514BE" w:rsidRDefault="005E3120" w:rsidP="007D6A1D">
      <w:pPr>
        <w:jc w:val="both"/>
        <w:textAlignment w:val="baseline"/>
        <w:rPr>
          <w:rFonts w:ascii="Times New Roman" w:hAnsi="Times New Roman" w:cs="Times New Roman"/>
          <w:b/>
          <w:bCs/>
        </w:rPr>
      </w:pPr>
      <w:r w:rsidRPr="008514BE">
        <w:rPr>
          <w:rFonts w:ascii="Times New Roman" w:hAnsi="Times New Roman" w:cs="Times New Roman"/>
          <w:b/>
          <w:bCs/>
        </w:rPr>
        <w:lastRenderedPageBreak/>
        <w:t>V. Szczegółowy opis przedmiotu zamówienia</w:t>
      </w:r>
    </w:p>
    <w:p w14:paraId="43F72C16" w14:textId="3BE350D2" w:rsidR="00670B0A" w:rsidRPr="00B143D8" w:rsidRDefault="00670B0A" w:rsidP="00670B0A">
      <w:pPr>
        <w:jc w:val="both"/>
        <w:rPr>
          <w:rFonts w:ascii="Times New Roman" w:hAnsi="Times New Roman" w:cs="Times New Roman"/>
        </w:rPr>
      </w:pPr>
      <w:r>
        <w:t>Zajęcia warsztatowe obejmują m.in.</w:t>
      </w:r>
      <w:r w:rsidRPr="007D6A1D">
        <w:t xml:space="preserve"> działania profilaktyczne, wsparcie w sytuacjach kryzysowych oraz przeciwdziałanie </w:t>
      </w:r>
      <w:proofErr w:type="spellStart"/>
      <w:r w:rsidRPr="007D6A1D">
        <w:t>zachowaniom</w:t>
      </w:r>
      <w:proofErr w:type="spellEnd"/>
      <w:r w:rsidRPr="007D6A1D">
        <w:t xml:space="preserve"> ryzykownym i uzależnieniom</w:t>
      </w:r>
      <w:r>
        <w:t>.</w:t>
      </w:r>
    </w:p>
    <w:p w14:paraId="204EE625" w14:textId="0311B4A4" w:rsidR="00B143D8" w:rsidRPr="00A96E27" w:rsidRDefault="00B143D8" w:rsidP="00B143D8">
      <w:pPr>
        <w:rPr>
          <w:rFonts w:ascii="Times New Roman" w:hAnsi="Times New Roman" w:cs="Times New Roman"/>
        </w:rPr>
      </w:pPr>
      <w:r w:rsidRPr="00A96E27">
        <w:rPr>
          <w:rFonts w:ascii="Times New Roman" w:hAnsi="Times New Roman" w:cs="Times New Roman"/>
          <w:b/>
          <w:bCs/>
        </w:rPr>
        <w:t>Zakres działań obejmuje:</w:t>
      </w:r>
    </w:p>
    <w:p w14:paraId="5DB936B1" w14:textId="77777777" w:rsidR="00206B65" w:rsidRDefault="00206B65" w:rsidP="00206B65">
      <w:pPr>
        <w:pStyle w:val="NormalnyWeb"/>
      </w:pPr>
      <w:r>
        <w:rPr>
          <w:rFonts w:hAnsi="Symbol"/>
        </w:rPr>
        <w:t></w:t>
      </w:r>
      <w:r>
        <w:t xml:space="preserve">  Przygotowanie i prowadzenie warsztatów edukacyjno-zabawowych dostosowanych do wieku, potrzeb i zainteresowań dzieci oraz młodzieży.</w:t>
      </w:r>
    </w:p>
    <w:p w14:paraId="25740FFA" w14:textId="77777777" w:rsidR="00206B65" w:rsidRDefault="00206B65" w:rsidP="00206B65">
      <w:pPr>
        <w:pStyle w:val="NormalnyWeb"/>
      </w:pPr>
      <w:r>
        <w:rPr>
          <w:rFonts w:hAnsi="Symbol"/>
        </w:rPr>
        <w:t></w:t>
      </w:r>
      <w:r>
        <w:t xml:space="preserve">  Organizowanie zajęć rozwijających kompetencje społeczne, kreatywność, współpracę w grupie oraz umiejętności komunikacyjne.</w:t>
      </w:r>
    </w:p>
    <w:p w14:paraId="70959DF8" w14:textId="77777777" w:rsidR="00206B65" w:rsidRDefault="00206B65" w:rsidP="00206B65">
      <w:pPr>
        <w:pStyle w:val="NormalnyWeb"/>
      </w:pPr>
      <w:r>
        <w:rPr>
          <w:rFonts w:hAnsi="Symbol"/>
        </w:rPr>
        <w:t></w:t>
      </w:r>
      <w:r>
        <w:t xml:space="preserve">  Realizacja działań profilaktycznych dotyczących przeciwdziałania </w:t>
      </w:r>
      <w:proofErr w:type="spellStart"/>
      <w:r>
        <w:t>zachowaniom</w:t>
      </w:r>
      <w:proofErr w:type="spellEnd"/>
      <w:r>
        <w:t xml:space="preserve"> ryzykownym i uzależnieniom.</w:t>
      </w:r>
    </w:p>
    <w:p w14:paraId="36DA1D1E" w14:textId="77777777" w:rsidR="00206B65" w:rsidRDefault="00206B65" w:rsidP="00206B65">
      <w:pPr>
        <w:pStyle w:val="NormalnyWeb"/>
      </w:pPr>
      <w:r>
        <w:rPr>
          <w:rFonts w:hAnsi="Symbol"/>
        </w:rPr>
        <w:t></w:t>
      </w:r>
      <w:r>
        <w:t xml:space="preserve">  Prowadzenie zajęć wzmacniających poczucie własnej wartości, odpowiedzialność oraz umiejętność podejmowania właściwych decyzji.</w:t>
      </w:r>
    </w:p>
    <w:p w14:paraId="689BE2A2" w14:textId="77777777" w:rsidR="00206B65" w:rsidRDefault="00206B65" w:rsidP="00206B65">
      <w:pPr>
        <w:pStyle w:val="NormalnyWeb"/>
      </w:pPr>
      <w:r>
        <w:rPr>
          <w:rFonts w:hAnsi="Symbol"/>
        </w:rPr>
        <w:t></w:t>
      </w:r>
      <w:r>
        <w:t xml:space="preserve">  Wspieranie uczestników w radzeniu sobie z trudnymi emocjami oraz sytuacjami kryzysowymi.</w:t>
      </w:r>
    </w:p>
    <w:p w14:paraId="3F525FC8" w14:textId="77777777" w:rsidR="00206B65" w:rsidRDefault="00206B65" w:rsidP="00206B65">
      <w:pPr>
        <w:pStyle w:val="NormalnyWeb"/>
      </w:pPr>
      <w:r>
        <w:rPr>
          <w:rFonts w:hAnsi="Symbol"/>
        </w:rPr>
        <w:t></w:t>
      </w:r>
      <w:r>
        <w:t xml:space="preserve">  Tworzenie bezpiecznej i wspierającej atmosfery sprzyjającej aktywnemu uczestnictwu w zajęciach.</w:t>
      </w:r>
    </w:p>
    <w:p w14:paraId="563149F5" w14:textId="77777777" w:rsidR="00206B65" w:rsidRDefault="00206B65" w:rsidP="00206B65">
      <w:pPr>
        <w:pStyle w:val="NormalnyWeb"/>
      </w:pPr>
      <w:r>
        <w:rPr>
          <w:rFonts w:hAnsi="Symbol"/>
        </w:rPr>
        <w:t></w:t>
      </w:r>
      <w:r>
        <w:t xml:space="preserve">  Inicjowanie aktywności integracyjnych oraz działań rozwijających zainteresowania i pasje uczestników.</w:t>
      </w:r>
    </w:p>
    <w:p w14:paraId="3BEF0EBA" w14:textId="77777777" w:rsidR="00206B65" w:rsidRDefault="00206B65" w:rsidP="00206B65">
      <w:pPr>
        <w:pStyle w:val="NormalnyWeb"/>
      </w:pPr>
      <w:r>
        <w:rPr>
          <w:rFonts w:hAnsi="Symbol"/>
        </w:rPr>
        <w:t></w:t>
      </w:r>
      <w:r>
        <w:t xml:space="preserve">  Monitorowanie zaangażowania i potrzeb uczestników oraz dostosowywanie form pracy do grupy.</w:t>
      </w:r>
    </w:p>
    <w:p w14:paraId="70E67E32" w14:textId="39157222" w:rsidR="00CE4C86" w:rsidRPr="00CE4C86" w:rsidRDefault="00CE4C86" w:rsidP="00CE4C86">
      <w:pPr>
        <w:autoSpaceDE w:val="0"/>
        <w:autoSpaceDN w:val="0"/>
        <w:adjustRightInd w:val="0"/>
        <w:spacing w:after="0" w:line="360" w:lineRule="auto"/>
        <w:jc w:val="both"/>
        <w:rPr>
          <w:rFonts w:cstheme="minorHAnsi"/>
        </w:rPr>
      </w:pPr>
      <w:r w:rsidRPr="00CE4C86">
        <w:rPr>
          <w:rFonts w:cstheme="minorHAnsi"/>
          <w:b/>
          <w:bCs/>
        </w:rPr>
        <w:t>Celem zajęć</w:t>
      </w:r>
      <w:r w:rsidRPr="00CE4C86">
        <w:rPr>
          <w:rFonts w:cstheme="minorHAnsi"/>
        </w:rPr>
        <w:t xml:space="preserve"> jest wspieranie rozwoju dzieci i młodzieży poprzez warsztaty edukacyjno-zabawowe rozwijające zainteresowania, kompetencje społeczne oraz promujące postawy sprzyjające przeciwdziałaniu </w:t>
      </w:r>
      <w:proofErr w:type="spellStart"/>
      <w:r w:rsidRPr="00CE4C86">
        <w:rPr>
          <w:rFonts w:cstheme="minorHAnsi"/>
        </w:rPr>
        <w:t>zachowaniom</w:t>
      </w:r>
      <w:proofErr w:type="spellEnd"/>
      <w:r w:rsidRPr="00CE4C86">
        <w:rPr>
          <w:rFonts w:cstheme="minorHAnsi"/>
        </w:rPr>
        <w:t xml:space="preserve"> ryzykownym i uzależnieniom.</w:t>
      </w:r>
    </w:p>
    <w:p w14:paraId="7D483C19" w14:textId="77777777" w:rsidR="005E3120" w:rsidRPr="00A96E27" w:rsidRDefault="005E3120" w:rsidP="007E7527">
      <w:pPr>
        <w:jc w:val="both"/>
        <w:rPr>
          <w:rFonts w:ascii="Times New Roman" w:hAnsi="Times New Roman" w:cs="Times New Roman"/>
          <w:b/>
          <w:bCs/>
        </w:rPr>
      </w:pPr>
      <w:r w:rsidRPr="00A96E27">
        <w:rPr>
          <w:rFonts w:ascii="Times New Roman" w:hAnsi="Times New Roman" w:cs="Times New Roman"/>
          <w:b/>
          <w:bCs/>
        </w:rPr>
        <w:t>VI. Szacunkowy wymiar godzinowy</w:t>
      </w:r>
    </w:p>
    <w:p w14:paraId="658CE15D" w14:textId="37E0352F" w:rsidR="00206B65" w:rsidRPr="007D6A1D" w:rsidRDefault="005E3120" w:rsidP="00206B65">
      <w:r w:rsidRPr="00A96E27">
        <w:rPr>
          <w:rFonts w:ascii="Times New Roman" w:hAnsi="Times New Roman" w:cs="Times New Roman"/>
          <w:b/>
          <w:bCs/>
        </w:rPr>
        <w:t>Łączny wymiar godzinowy to</w:t>
      </w:r>
      <w:r w:rsidRPr="00A96E27">
        <w:rPr>
          <w:rFonts w:ascii="Times New Roman" w:hAnsi="Times New Roman" w:cs="Times New Roman"/>
        </w:rPr>
        <w:t xml:space="preserve"> </w:t>
      </w:r>
      <w:r w:rsidR="00206B65" w:rsidRPr="007D6A1D">
        <w:t>200 godzin</w:t>
      </w:r>
      <w:r w:rsidR="00206B65">
        <w:t>:</w:t>
      </w:r>
    </w:p>
    <w:p w14:paraId="68AE8B31" w14:textId="77777777" w:rsidR="00206B65" w:rsidRPr="007D6A1D" w:rsidRDefault="00206B65" w:rsidP="00206B65">
      <w:pPr>
        <w:numPr>
          <w:ilvl w:val="0"/>
          <w:numId w:val="3"/>
        </w:numPr>
      </w:pPr>
      <w:r w:rsidRPr="007D6A1D">
        <w:t>2026 r. – 100 h</w:t>
      </w:r>
    </w:p>
    <w:p w14:paraId="0B1ED1E9" w14:textId="77777777" w:rsidR="00206B65" w:rsidRPr="007D6A1D" w:rsidRDefault="00206B65" w:rsidP="00206B65">
      <w:pPr>
        <w:numPr>
          <w:ilvl w:val="0"/>
          <w:numId w:val="3"/>
        </w:numPr>
      </w:pPr>
      <w:r w:rsidRPr="007D6A1D">
        <w:t>2027 r. – 85 h</w:t>
      </w:r>
    </w:p>
    <w:p w14:paraId="38679BD4" w14:textId="77777777" w:rsidR="00206B65" w:rsidRPr="007D6A1D" w:rsidRDefault="00206B65" w:rsidP="00206B65">
      <w:pPr>
        <w:numPr>
          <w:ilvl w:val="0"/>
          <w:numId w:val="3"/>
        </w:numPr>
      </w:pPr>
      <w:r w:rsidRPr="007D6A1D">
        <w:t>2028 r. – 15 h</w:t>
      </w:r>
    </w:p>
    <w:p w14:paraId="284F1053" w14:textId="79D1F917" w:rsidR="005E3120" w:rsidRPr="004B2CF5" w:rsidRDefault="005E3120" w:rsidP="00206B65">
      <w:pPr>
        <w:rPr>
          <w:rStyle w:val="font-semibold"/>
          <w:rFonts w:ascii="Times New Roman" w:hAnsi="Times New Roman" w:cs="Times New Roman"/>
        </w:rPr>
      </w:pPr>
      <w:r w:rsidRPr="004B2CF5">
        <w:rPr>
          <w:rFonts w:ascii="Times New Roman" w:hAnsi="Times New Roman" w:cs="Times New Roman"/>
        </w:rPr>
        <w:t xml:space="preserve">z możliwością zmiany zakresu o </w:t>
      </w:r>
      <w:r w:rsidRPr="004B2CF5">
        <w:rPr>
          <w:rStyle w:val="font-semibold"/>
          <w:rFonts w:ascii="Times New Roman" w:hAnsi="Times New Roman" w:cs="Times New Roman"/>
          <w:color w:val="11181C"/>
          <w:bdr w:val="single" w:sz="2" w:space="0" w:color="E5E7EB" w:frame="1"/>
        </w:rPr>
        <w:t>± 20%</w:t>
      </w:r>
      <w:r w:rsidRPr="004B2CF5">
        <w:rPr>
          <w:rStyle w:val="font-semibold"/>
          <w:rFonts w:ascii="Times New Roman" w:hAnsi="Times New Roman" w:cs="Times New Roman"/>
          <w:b/>
          <w:bCs/>
          <w:color w:val="11181C"/>
          <w:bdr w:val="single" w:sz="2" w:space="0" w:color="E5E7EB" w:frame="1"/>
        </w:rPr>
        <w:t xml:space="preserve"> </w:t>
      </w:r>
      <w:r w:rsidRPr="004B2CF5">
        <w:rPr>
          <w:rFonts w:ascii="Times New Roman" w:hAnsi="Times New Roman" w:cs="Times New Roman"/>
        </w:rPr>
        <w:t>w zależności od potrzeb uczestników projektu</w:t>
      </w:r>
      <w:r w:rsidRPr="004B2CF5">
        <w:rPr>
          <w:rStyle w:val="font-semibold"/>
          <w:rFonts w:ascii="Times New Roman" w:hAnsi="Times New Roman" w:cs="Times New Roman"/>
          <w:b/>
          <w:bCs/>
          <w:color w:val="11181C"/>
          <w:bdr w:val="single" w:sz="2" w:space="0" w:color="E5E7EB" w:frame="1"/>
        </w:rPr>
        <w:t>.</w:t>
      </w:r>
    </w:p>
    <w:p w14:paraId="33348363" w14:textId="77777777" w:rsidR="005E3120" w:rsidRPr="00A96E27" w:rsidRDefault="005E3120" w:rsidP="004B2CF5">
      <w:pPr>
        <w:spacing w:after="0" w:line="360" w:lineRule="auto"/>
        <w:jc w:val="both"/>
        <w:textAlignment w:val="baseline"/>
        <w:rPr>
          <w:rFonts w:ascii="Times New Roman" w:hAnsi="Times New Roman" w:cs="Times New Roman"/>
        </w:rPr>
      </w:pPr>
      <w:r w:rsidRPr="00A96E27">
        <w:rPr>
          <w:rFonts w:ascii="Times New Roman" w:hAnsi="Times New Roman" w:cs="Times New Roman"/>
        </w:rPr>
        <w:t>Określona przez Zamawiającego ilość godzin świadczenia usług jest wartością szacunkową</w:t>
      </w:r>
      <w:r w:rsidRPr="00A96E27">
        <w:rPr>
          <w:rFonts w:ascii="Times New Roman" w:hAnsi="Times New Roman" w:cs="Times New Roman"/>
          <w:b/>
          <w:bCs/>
        </w:rPr>
        <w:t>.</w:t>
      </w:r>
    </w:p>
    <w:p w14:paraId="09CA5BE8" w14:textId="43ECF81D" w:rsidR="005E3120" w:rsidRPr="00A96E27" w:rsidRDefault="005E3120" w:rsidP="004B2CF5">
      <w:pPr>
        <w:pStyle w:val="Akapitzlist"/>
        <w:suppressAutoHyphens/>
        <w:autoSpaceDN w:val="0"/>
        <w:spacing w:after="0" w:line="360" w:lineRule="auto"/>
        <w:ind w:left="0"/>
        <w:jc w:val="both"/>
        <w:textAlignment w:val="baseline"/>
        <w:rPr>
          <w:rFonts w:ascii="Times New Roman" w:hAnsi="Times New Roman" w:cs="Times New Roman"/>
        </w:rPr>
      </w:pPr>
      <w:r w:rsidRPr="00A96E27">
        <w:rPr>
          <w:rFonts w:ascii="Times New Roman" w:hAnsi="Times New Roman" w:cs="Times New Roman"/>
        </w:rPr>
        <w:lastRenderedPageBreak/>
        <w:t xml:space="preserve">Zamawiający zastrzega sobie prawo do zmniejszenia lub zwiększenia ilości godzin usług (do 20% wartości szacunkowej) w przypadku niewystarczającego zainteresowania wsparciem lub zaistnienia konieczności zwiększenia wymiaru godzinowego, co nie może stanowić podstawy do wnoszenia przez Wykonawcę jakichkolwiek roszczeń. </w:t>
      </w:r>
    </w:p>
    <w:p w14:paraId="4E524C80" w14:textId="1193F969" w:rsidR="005E3120" w:rsidRPr="00A96E27" w:rsidRDefault="005E3120" w:rsidP="004A7911">
      <w:pPr>
        <w:pStyle w:val="Akapitzlist"/>
        <w:suppressAutoHyphens/>
        <w:autoSpaceDN w:val="0"/>
        <w:spacing w:after="0" w:line="360" w:lineRule="auto"/>
        <w:ind w:left="0"/>
        <w:jc w:val="both"/>
        <w:textAlignment w:val="baseline"/>
        <w:rPr>
          <w:rFonts w:ascii="Times New Roman" w:hAnsi="Times New Roman" w:cs="Times New Roman"/>
        </w:rPr>
      </w:pPr>
      <w:r w:rsidRPr="00A96E27">
        <w:rPr>
          <w:rFonts w:ascii="Times New Roman" w:hAnsi="Times New Roman" w:cs="Times New Roman"/>
        </w:rPr>
        <w:t>Godzina wsparcia wynosi 60 minut. Zamawiający zaznacza, że pod pojęciem wymiaru liczby godzin świadczenia wsparcia, należy rozumieć wyłącznie rzeczywisty czas świadczenia usług bez czynności przygotowawczych, np. dojazdów do miejsc prowadzenia zajęć.</w:t>
      </w:r>
    </w:p>
    <w:p w14:paraId="464DA0AB" w14:textId="77777777" w:rsidR="005E3120" w:rsidRPr="00A96E27" w:rsidRDefault="005E3120" w:rsidP="004A7911">
      <w:pPr>
        <w:pStyle w:val="Akapitzlist"/>
        <w:suppressAutoHyphens/>
        <w:autoSpaceDN w:val="0"/>
        <w:spacing w:after="0" w:line="360" w:lineRule="auto"/>
        <w:ind w:left="0"/>
        <w:jc w:val="both"/>
        <w:textAlignment w:val="baseline"/>
        <w:rPr>
          <w:rFonts w:ascii="Times New Roman" w:hAnsi="Times New Roman" w:cs="Times New Roman"/>
        </w:rPr>
      </w:pPr>
      <w:r w:rsidRPr="00A96E27">
        <w:rPr>
          <w:rFonts w:ascii="Times New Roman" w:hAnsi="Times New Roman" w:cs="Times New Roman"/>
        </w:rPr>
        <w:t>Usługa świadczona będzie stacjonarnie.</w:t>
      </w:r>
    </w:p>
    <w:p w14:paraId="6F8E3DF6" w14:textId="77777777" w:rsidR="005E3120" w:rsidRPr="00A96E27" w:rsidRDefault="005E3120" w:rsidP="004A7911">
      <w:pPr>
        <w:spacing w:after="0" w:line="360" w:lineRule="auto"/>
        <w:jc w:val="both"/>
        <w:textAlignment w:val="baseline"/>
        <w:rPr>
          <w:rFonts w:ascii="Times New Roman" w:hAnsi="Times New Roman" w:cs="Times New Roman"/>
          <w:b/>
          <w:bCs/>
        </w:rPr>
      </w:pPr>
    </w:p>
    <w:p w14:paraId="333D8414" w14:textId="5C588623" w:rsidR="005E3120" w:rsidRPr="00A96E27" w:rsidRDefault="005E3120" w:rsidP="004A7911">
      <w:pPr>
        <w:spacing w:after="0" w:line="360" w:lineRule="auto"/>
        <w:jc w:val="both"/>
        <w:rPr>
          <w:rFonts w:ascii="Times New Roman" w:hAnsi="Times New Roman" w:cs="Times New Roman"/>
        </w:rPr>
      </w:pPr>
      <w:r w:rsidRPr="00A96E27">
        <w:rPr>
          <w:rFonts w:ascii="Times New Roman" w:hAnsi="Times New Roman" w:cs="Times New Roman"/>
          <w:b/>
          <w:bCs/>
        </w:rPr>
        <w:t xml:space="preserve">VII. Termin realizacji zamówienia: </w:t>
      </w:r>
      <w:r w:rsidRPr="00A96E27">
        <w:rPr>
          <w:rFonts w:ascii="Times New Roman" w:hAnsi="Times New Roman" w:cs="Times New Roman"/>
        </w:rPr>
        <w:t>Zamawiający wymaga wykonania przedmiotu zamówienia w terminie zgodnym z harmonogramem projektu tj. od momentu podpisania umowy do 31.03.2028 r. z możliwością przedłużenia w przypadku wydłużenia okresu realizacji projektu - w terminach wskazanych przez Zamawiającego.</w:t>
      </w:r>
    </w:p>
    <w:p w14:paraId="79BF0435" w14:textId="77777777" w:rsidR="007E7527" w:rsidRPr="00A96E27" w:rsidRDefault="007E7527" w:rsidP="004A7911">
      <w:pPr>
        <w:spacing w:after="0" w:line="360" w:lineRule="auto"/>
        <w:jc w:val="both"/>
        <w:rPr>
          <w:rFonts w:ascii="Times New Roman" w:hAnsi="Times New Roman" w:cs="Times New Roman"/>
        </w:rPr>
      </w:pPr>
    </w:p>
    <w:p w14:paraId="5A00C071" w14:textId="296EE21D" w:rsidR="005E3120" w:rsidRPr="008514BE" w:rsidRDefault="005E3120" w:rsidP="004A7911">
      <w:pPr>
        <w:spacing w:after="0" w:line="360" w:lineRule="auto"/>
        <w:jc w:val="both"/>
        <w:textAlignment w:val="baseline"/>
        <w:rPr>
          <w:rFonts w:ascii="Times New Roman" w:hAnsi="Times New Roman" w:cs="Times New Roman"/>
        </w:rPr>
      </w:pPr>
      <w:r w:rsidRPr="008514BE">
        <w:rPr>
          <w:rFonts w:ascii="Times New Roman" w:hAnsi="Times New Roman" w:cs="Times New Roman"/>
          <w:b/>
          <w:bCs/>
          <w:bdr w:val="none" w:sz="0" w:space="0" w:color="auto" w:frame="1"/>
        </w:rPr>
        <w:t>VIII</w:t>
      </w:r>
      <w:r w:rsidR="007E7527" w:rsidRPr="008514BE">
        <w:rPr>
          <w:rFonts w:ascii="Times New Roman" w:hAnsi="Times New Roman" w:cs="Times New Roman"/>
          <w:b/>
          <w:bCs/>
          <w:bdr w:val="none" w:sz="0" w:space="0" w:color="auto" w:frame="1"/>
        </w:rPr>
        <w:t xml:space="preserve">. </w:t>
      </w:r>
      <w:r w:rsidRPr="008514BE">
        <w:rPr>
          <w:rFonts w:ascii="Times New Roman" w:hAnsi="Times New Roman" w:cs="Times New Roman"/>
          <w:b/>
          <w:bCs/>
          <w:bdr w:val="none" w:sz="0" w:space="0" w:color="auto" w:frame="1"/>
        </w:rPr>
        <w:t xml:space="preserve">Miejsce realizacji zamówienia. </w:t>
      </w:r>
    </w:p>
    <w:p w14:paraId="69E38C56" w14:textId="77777777" w:rsidR="005E3120" w:rsidRPr="00A96E27" w:rsidRDefault="005E3120" w:rsidP="004A7911">
      <w:pPr>
        <w:spacing w:after="0" w:line="360" w:lineRule="auto"/>
        <w:jc w:val="both"/>
        <w:textAlignment w:val="baseline"/>
        <w:rPr>
          <w:rFonts w:ascii="Times New Roman" w:hAnsi="Times New Roman" w:cs="Times New Roman"/>
        </w:rPr>
      </w:pPr>
      <w:r w:rsidRPr="00A96E27">
        <w:rPr>
          <w:rFonts w:ascii="Times New Roman" w:hAnsi="Times New Roman" w:cs="Times New Roman"/>
          <w:color w:val="11181C"/>
          <w:shd w:val="clear" w:color="auto" w:fill="FFFFFF"/>
        </w:rPr>
        <w:t>Centrum Usług Społecznych w Pasymiu, gmina Pasym (woj. warmińsko-mazurskie) lub inne miejsca wskazane przez Zamawiającego w ramach realizacji projektu (teren gminy Pasym).</w:t>
      </w:r>
    </w:p>
    <w:p w14:paraId="52521D5E" w14:textId="77777777" w:rsidR="005E3120" w:rsidRPr="00A96E27" w:rsidRDefault="005E3120" w:rsidP="004A7911">
      <w:pPr>
        <w:spacing w:after="0" w:line="360" w:lineRule="auto"/>
        <w:rPr>
          <w:rFonts w:ascii="Times New Roman" w:hAnsi="Times New Roman" w:cs="Times New Roman"/>
        </w:rPr>
      </w:pPr>
    </w:p>
    <w:p w14:paraId="28E31365" w14:textId="7678EAEF" w:rsidR="00F16AB1" w:rsidRPr="00A96E27" w:rsidRDefault="008514BE" w:rsidP="004A7911">
      <w:pPr>
        <w:spacing w:after="0" w:line="360" w:lineRule="auto"/>
        <w:rPr>
          <w:rFonts w:ascii="Times New Roman" w:hAnsi="Times New Roman" w:cs="Times New Roman"/>
          <w:b/>
          <w:bCs/>
        </w:rPr>
      </w:pPr>
      <w:r w:rsidRPr="00A96E27">
        <w:rPr>
          <w:rFonts w:ascii="Times New Roman" w:hAnsi="Times New Roman" w:cs="Times New Roman"/>
          <w:b/>
          <w:bCs/>
        </w:rPr>
        <w:t>IX</w:t>
      </w:r>
      <w:r w:rsidR="00F16AB1" w:rsidRPr="00A96E27">
        <w:rPr>
          <w:rFonts w:ascii="Times New Roman" w:hAnsi="Times New Roman" w:cs="Times New Roman"/>
          <w:b/>
          <w:bCs/>
        </w:rPr>
        <w:t>. Warunki udziału w postępowaniu</w:t>
      </w:r>
    </w:p>
    <w:p w14:paraId="28358211" w14:textId="3BA039D1" w:rsidR="00573624" w:rsidRPr="00A96E27" w:rsidRDefault="00F16AB1" w:rsidP="008514BE">
      <w:pPr>
        <w:pStyle w:val="Akapitzlist"/>
        <w:numPr>
          <w:ilvl w:val="0"/>
          <w:numId w:val="48"/>
        </w:numPr>
        <w:spacing w:after="0" w:line="360" w:lineRule="auto"/>
        <w:ind w:left="567" w:hanging="567"/>
        <w:rPr>
          <w:rFonts w:ascii="Times New Roman" w:hAnsi="Times New Roman" w:cs="Times New Roman"/>
        </w:rPr>
      </w:pPr>
      <w:r w:rsidRPr="00A96E27">
        <w:rPr>
          <w:rFonts w:ascii="Times New Roman" w:hAnsi="Times New Roman" w:cs="Times New Roman"/>
        </w:rPr>
        <w:t>O udzielenie zamówienia może ubiegać się Wykonawca, który</w:t>
      </w:r>
      <w:r w:rsidR="009C2A83" w:rsidRPr="00A96E27">
        <w:rPr>
          <w:rFonts w:ascii="Times New Roman" w:hAnsi="Times New Roman" w:cs="Times New Roman"/>
        </w:rPr>
        <w:t xml:space="preserve"> posiada</w:t>
      </w:r>
      <w:r w:rsidR="00573624" w:rsidRPr="00A96E27">
        <w:rPr>
          <w:rFonts w:ascii="Times New Roman" w:hAnsi="Times New Roman" w:cs="Times New Roman"/>
        </w:rPr>
        <w:t>:</w:t>
      </w:r>
    </w:p>
    <w:p w14:paraId="44A8810F" w14:textId="77777777" w:rsidR="00206B65" w:rsidRPr="00206B65" w:rsidRDefault="00206B65" w:rsidP="00206B65">
      <w:pPr>
        <w:numPr>
          <w:ilvl w:val="0"/>
          <w:numId w:val="61"/>
        </w:numPr>
      </w:pPr>
      <w:r w:rsidRPr="00206B65">
        <w:t>wykształcenie minimum średnie,</w:t>
      </w:r>
    </w:p>
    <w:p w14:paraId="0F6BEB21" w14:textId="77777777" w:rsidR="00206B65" w:rsidRPr="00206B65" w:rsidRDefault="00206B65" w:rsidP="00206B65">
      <w:pPr>
        <w:numPr>
          <w:ilvl w:val="0"/>
          <w:numId w:val="61"/>
        </w:numPr>
      </w:pPr>
      <w:r w:rsidRPr="00206B65">
        <w:t xml:space="preserve">minimum 60 godzin doświadczenia w </w:t>
      </w:r>
      <w:bookmarkStart w:id="3" w:name="_Hlk224492800"/>
      <w:r w:rsidRPr="00206B65">
        <w:t xml:space="preserve">prowadzeniu klubu/zajęć </w:t>
      </w:r>
      <w:proofErr w:type="spellStart"/>
      <w:r w:rsidRPr="00206B65">
        <w:t>edukacyjno</w:t>
      </w:r>
      <w:proofErr w:type="spellEnd"/>
      <w:r w:rsidRPr="00206B65">
        <w:t xml:space="preserve"> -zabawowych</w:t>
      </w:r>
    </w:p>
    <w:bookmarkEnd w:id="3"/>
    <w:p w14:paraId="581856CE" w14:textId="1743FC67" w:rsidR="008514BE" w:rsidRPr="00A96E27" w:rsidRDefault="00FC5E5F" w:rsidP="008514BE">
      <w:pPr>
        <w:pStyle w:val="Akapitzlist"/>
        <w:spacing w:after="0" w:line="360" w:lineRule="auto"/>
        <w:ind w:left="0"/>
        <w:jc w:val="both"/>
        <w:rPr>
          <w:rFonts w:ascii="Times New Roman" w:hAnsi="Times New Roman" w:cs="Times New Roman"/>
        </w:rPr>
      </w:pPr>
      <w:r w:rsidRPr="00A96E27">
        <w:rPr>
          <w:rFonts w:ascii="Times New Roman" w:hAnsi="Times New Roman" w:cs="Times New Roman"/>
        </w:rPr>
        <w:t xml:space="preserve">lub </w:t>
      </w:r>
      <w:r w:rsidR="00F16AB1" w:rsidRPr="00A96E27">
        <w:rPr>
          <w:rFonts w:ascii="Times New Roman" w:hAnsi="Times New Roman" w:cs="Times New Roman"/>
        </w:rPr>
        <w:t>dysponuje osobami zdolnymi do wykonania zamówienia,</w:t>
      </w:r>
    </w:p>
    <w:p w14:paraId="7980BF0D" w14:textId="13AA2001" w:rsidR="004A7911" w:rsidRPr="00A96E27" w:rsidRDefault="004A7911" w:rsidP="008514BE">
      <w:pPr>
        <w:pStyle w:val="Akapitzlist"/>
        <w:numPr>
          <w:ilvl w:val="0"/>
          <w:numId w:val="48"/>
        </w:numPr>
        <w:spacing w:after="0" w:line="360" w:lineRule="auto"/>
        <w:ind w:left="567" w:hanging="567"/>
        <w:rPr>
          <w:rFonts w:ascii="Times New Roman" w:hAnsi="Times New Roman" w:cs="Times New Roman"/>
        </w:rPr>
      </w:pPr>
      <w:r w:rsidRPr="00A96E27">
        <w:rPr>
          <w:rFonts w:ascii="Times New Roman" w:hAnsi="Times New Roman" w:cs="Times New Roman"/>
        </w:rPr>
        <w:t xml:space="preserve">Dodatkowe wymagania: </w:t>
      </w:r>
    </w:p>
    <w:p w14:paraId="4586789F" w14:textId="142CF586" w:rsidR="004A7911" w:rsidRPr="00A96E27" w:rsidRDefault="004A7911" w:rsidP="008514BE">
      <w:pPr>
        <w:pStyle w:val="Akapitzlist"/>
        <w:numPr>
          <w:ilvl w:val="2"/>
          <w:numId w:val="42"/>
        </w:numPr>
        <w:spacing w:after="0" w:line="360" w:lineRule="auto"/>
        <w:jc w:val="both"/>
        <w:rPr>
          <w:rFonts w:ascii="Times New Roman" w:hAnsi="Times New Roman" w:cs="Times New Roman"/>
        </w:rPr>
      </w:pPr>
      <w:r w:rsidRPr="00A96E27">
        <w:rPr>
          <w:rFonts w:ascii="Times New Roman" w:hAnsi="Times New Roman" w:cs="Times New Roman"/>
        </w:rPr>
        <w:t>Zamawiający dopuszcza składanie ofert:</w:t>
      </w:r>
    </w:p>
    <w:p w14:paraId="52CE4633" w14:textId="77777777" w:rsidR="004A7911" w:rsidRPr="00A96E27" w:rsidRDefault="004A7911" w:rsidP="008514BE">
      <w:pPr>
        <w:numPr>
          <w:ilvl w:val="0"/>
          <w:numId w:val="42"/>
        </w:numPr>
        <w:spacing w:after="0" w:line="360" w:lineRule="auto"/>
        <w:jc w:val="both"/>
        <w:rPr>
          <w:rFonts w:ascii="Times New Roman" w:hAnsi="Times New Roman" w:cs="Times New Roman"/>
        </w:rPr>
      </w:pPr>
      <w:r w:rsidRPr="00A96E27">
        <w:rPr>
          <w:rFonts w:ascii="Times New Roman" w:hAnsi="Times New Roman" w:cs="Times New Roman"/>
        </w:rPr>
        <w:t>przez osoby fizyczne,</w:t>
      </w:r>
    </w:p>
    <w:p w14:paraId="4E67F595" w14:textId="77777777" w:rsidR="004A7911" w:rsidRPr="008514BE" w:rsidRDefault="004A7911" w:rsidP="008514BE">
      <w:pPr>
        <w:numPr>
          <w:ilvl w:val="0"/>
          <w:numId w:val="42"/>
        </w:numPr>
        <w:spacing w:after="0" w:line="360" w:lineRule="auto"/>
        <w:jc w:val="both"/>
        <w:rPr>
          <w:rFonts w:ascii="Times New Roman" w:hAnsi="Times New Roman" w:cs="Times New Roman"/>
        </w:rPr>
      </w:pPr>
      <w:r w:rsidRPr="008514BE">
        <w:rPr>
          <w:rFonts w:ascii="Times New Roman" w:hAnsi="Times New Roman" w:cs="Times New Roman"/>
        </w:rPr>
        <w:t>osoby fizyczne prowadzące działalność gospodarczą,</w:t>
      </w:r>
    </w:p>
    <w:p w14:paraId="452D18CD" w14:textId="77777777" w:rsidR="004A7911" w:rsidRPr="008514BE" w:rsidRDefault="004A7911" w:rsidP="008514BE">
      <w:pPr>
        <w:numPr>
          <w:ilvl w:val="0"/>
          <w:numId w:val="42"/>
        </w:numPr>
        <w:spacing w:after="0" w:line="360" w:lineRule="auto"/>
        <w:jc w:val="both"/>
        <w:rPr>
          <w:rFonts w:ascii="Times New Roman" w:hAnsi="Times New Roman" w:cs="Times New Roman"/>
        </w:rPr>
      </w:pPr>
      <w:r w:rsidRPr="008514BE">
        <w:rPr>
          <w:rFonts w:ascii="Times New Roman" w:hAnsi="Times New Roman" w:cs="Times New Roman"/>
        </w:rPr>
        <w:t>osoby prawne i inne podmioty uprawnione do świadczenia danych usług.</w:t>
      </w:r>
    </w:p>
    <w:p w14:paraId="2E1728BD" w14:textId="03890282" w:rsidR="004A7911" w:rsidRPr="008514BE" w:rsidRDefault="004A7911" w:rsidP="008514BE">
      <w:pPr>
        <w:pStyle w:val="Akapitzlist"/>
        <w:numPr>
          <w:ilvl w:val="0"/>
          <w:numId w:val="50"/>
        </w:numPr>
        <w:spacing w:after="0" w:line="360" w:lineRule="auto"/>
        <w:ind w:left="0" w:firstLine="0"/>
        <w:jc w:val="both"/>
        <w:rPr>
          <w:rFonts w:ascii="Times New Roman" w:hAnsi="Times New Roman" w:cs="Times New Roman"/>
        </w:rPr>
      </w:pPr>
      <w:r w:rsidRPr="008514BE">
        <w:rPr>
          <w:rFonts w:ascii="Times New Roman" w:hAnsi="Times New Roman" w:cs="Times New Roman"/>
        </w:rPr>
        <w:t xml:space="preserve">Podmiot realizujący usługę w szczególności zobowiązany jest do współpracy </w:t>
      </w:r>
      <w:r w:rsidR="008514BE">
        <w:rPr>
          <w:rFonts w:ascii="Times New Roman" w:hAnsi="Times New Roman" w:cs="Times New Roman"/>
        </w:rPr>
        <w:br/>
      </w:r>
      <w:r w:rsidRPr="008514BE">
        <w:rPr>
          <w:rFonts w:ascii="Times New Roman" w:hAnsi="Times New Roman" w:cs="Times New Roman"/>
        </w:rPr>
        <w:t xml:space="preserve">z zespołem zarządzającym projektem i merytorycznym personelem projektu w zakresie </w:t>
      </w:r>
      <w:r w:rsidRPr="008514BE">
        <w:rPr>
          <w:rFonts w:ascii="Times New Roman" w:hAnsi="Times New Roman" w:cs="Times New Roman"/>
        </w:rPr>
        <w:lastRenderedPageBreak/>
        <w:t>realizacji projektu w tym przedstawiania i uzgadniania z zamawiającym miesięcznych harmonogramów prowadzenia wsparcia</w:t>
      </w:r>
    </w:p>
    <w:p w14:paraId="50E629E4" w14:textId="77777777" w:rsidR="004A7911" w:rsidRPr="008514BE" w:rsidRDefault="004A7911" w:rsidP="008514BE">
      <w:pPr>
        <w:pStyle w:val="Akapitzlist"/>
        <w:numPr>
          <w:ilvl w:val="0"/>
          <w:numId w:val="50"/>
        </w:numPr>
        <w:spacing w:after="0" w:line="360" w:lineRule="auto"/>
        <w:ind w:left="0" w:firstLine="0"/>
        <w:jc w:val="both"/>
        <w:rPr>
          <w:rFonts w:ascii="Times New Roman" w:hAnsi="Times New Roman" w:cs="Times New Roman"/>
        </w:rPr>
      </w:pPr>
      <w:r w:rsidRPr="008514BE">
        <w:rPr>
          <w:rFonts w:ascii="Times New Roman" w:hAnsi="Times New Roman" w:cs="Times New Roman"/>
        </w:rPr>
        <w:t>Prowadzenia dokumentacji prowadzonego wsparcia według wzorów opracowanych przez zamawiającego.</w:t>
      </w:r>
    </w:p>
    <w:p w14:paraId="04CFA57E" w14:textId="28E1FB0D" w:rsidR="004A7911" w:rsidRPr="008514BE" w:rsidRDefault="004A7911" w:rsidP="008514BE">
      <w:pPr>
        <w:pStyle w:val="Akapitzlist"/>
        <w:numPr>
          <w:ilvl w:val="0"/>
          <w:numId w:val="50"/>
        </w:numPr>
        <w:spacing w:after="0" w:line="360" w:lineRule="auto"/>
        <w:ind w:left="0" w:firstLine="0"/>
        <w:jc w:val="both"/>
        <w:rPr>
          <w:rFonts w:ascii="Times New Roman" w:hAnsi="Times New Roman" w:cs="Times New Roman"/>
        </w:rPr>
      </w:pPr>
      <w:r w:rsidRPr="008514BE">
        <w:rPr>
          <w:rFonts w:ascii="Times New Roman" w:hAnsi="Times New Roman" w:cs="Times New Roman"/>
        </w:rPr>
        <w:t>Wykonawca nie może być powiązany osobowo lub kapitałowo z Zamawiającym. 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2D0C7B03" w14:textId="77777777" w:rsidR="004A7911" w:rsidRPr="008514BE" w:rsidRDefault="004A7911" w:rsidP="008514BE">
      <w:pPr>
        <w:pStyle w:val="Standard"/>
        <w:numPr>
          <w:ilvl w:val="1"/>
          <w:numId w:val="41"/>
        </w:numPr>
        <w:tabs>
          <w:tab w:val="left" w:pos="851"/>
        </w:tabs>
        <w:spacing w:line="360" w:lineRule="auto"/>
        <w:ind w:left="993" w:hanging="426"/>
        <w:jc w:val="both"/>
        <w:rPr>
          <w:color w:val="000000"/>
        </w:rPr>
      </w:pPr>
      <w:r w:rsidRPr="008514BE">
        <w:rPr>
          <w:color w:val="000000"/>
        </w:rPr>
        <w:t>uczestniczeniu w spółce jako wspólnik spółki cywilnej lub spółki osobowej;</w:t>
      </w:r>
    </w:p>
    <w:p w14:paraId="52D7EA52" w14:textId="77777777" w:rsidR="004A7911" w:rsidRPr="008514BE" w:rsidRDefault="004A7911" w:rsidP="008514BE">
      <w:pPr>
        <w:pStyle w:val="Standard"/>
        <w:numPr>
          <w:ilvl w:val="1"/>
          <w:numId w:val="41"/>
        </w:numPr>
        <w:tabs>
          <w:tab w:val="left" w:pos="851"/>
        </w:tabs>
        <w:spacing w:line="360" w:lineRule="auto"/>
        <w:ind w:left="993" w:hanging="426"/>
        <w:jc w:val="both"/>
        <w:rPr>
          <w:color w:val="000000"/>
        </w:rPr>
      </w:pPr>
      <w:r w:rsidRPr="008514BE">
        <w:rPr>
          <w:color w:val="000000"/>
        </w:rPr>
        <w:t>posiadaniu co najmniej 10% udziałów lub akcji;</w:t>
      </w:r>
    </w:p>
    <w:p w14:paraId="40452986" w14:textId="77777777" w:rsidR="004A7911" w:rsidRPr="008514BE" w:rsidRDefault="004A7911" w:rsidP="008514BE">
      <w:pPr>
        <w:pStyle w:val="Standard"/>
        <w:numPr>
          <w:ilvl w:val="1"/>
          <w:numId w:val="41"/>
        </w:numPr>
        <w:tabs>
          <w:tab w:val="left" w:pos="851"/>
        </w:tabs>
        <w:spacing w:line="360" w:lineRule="auto"/>
        <w:ind w:left="851" w:hanging="284"/>
        <w:jc w:val="both"/>
        <w:rPr>
          <w:color w:val="000000"/>
        </w:rPr>
      </w:pPr>
      <w:r w:rsidRPr="008514BE">
        <w:rPr>
          <w:color w:val="000000"/>
        </w:rPr>
        <w:t>pełnieniu funkcji członka organu nadzorczego lub zarządzającego, prokurenta, pełnomocnika;</w:t>
      </w:r>
    </w:p>
    <w:p w14:paraId="3856DC70" w14:textId="77777777" w:rsidR="004A7911" w:rsidRPr="008514BE" w:rsidRDefault="004A7911" w:rsidP="008514BE">
      <w:pPr>
        <w:pStyle w:val="Standard"/>
        <w:numPr>
          <w:ilvl w:val="1"/>
          <w:numId w:val="41"/>
        </w:numPr>
        <w:tabs>
          <w:tab w:val="clear" w:pos="5992"/>
          <w:tab w:val="num" w:pos="709"/>
        </w:tabs>
        <w:spacing w:line="360" w:lineRule="auto"/>
        <w:ind w:left="851" w:hanging="284"/>
        <w:jc w:val="both"/>
        <w:rPr>
          <w:color w:val="000000"/>
        </w:rPr>
      </w:pPr>
      <w:r w:rsidRPr="008514BE">
        <w:rPr>
          <w:color w:val="000000"/>
        </w:rPr>
        <w:t>pozostawaniu w związku małżeńskim, w stosunku pokrewieństwa lub powinowactwa w linii prostej (rodzice, dzieci, wnuki, teściowie, zięć, synowa), w stosunku pokrewieństwa lub powinowactwa w linii bocznej do drugiego stopnia (rodzeństwo, krewni małżonka/i) lub pozostawania w stosunku przysposobienia, opieki lub kurateli.</w:t>
      </w:r>
    </w:p>
    <w:p w14:paraId="66798772" w14:textId="77777777" w:rsidR="004A7911" w:rsidRPr="008514BE" w:rsidRDefault="004A7911" w:rsidP="008514BE">
      <w:pPr>
        <w:pStyle w:val="Akapitzlist"/>
        <w:numPr>
          <w:ilvl w:val="0"/>
          <w:numId w:val="50"/>
        </w:numPr>
        <w:autoSpaceDE w:val="0"/>
        <w:autoSpaceDN w:val="0"/>
        <w:adjustRightInd w:val="0"/>
        <w:spacing w:after="0" w:line="360" w:lineRule="auto"/>
        <w:ind w:left="426" w:hanging="426"/>
        <w:jc w:val="both"/>
        <w:rPr>
          <w:rFonts w:ascii="Times New Roman" w:hAnsi="Times New Roman" w:cs="Times New Roman"/>
        </w:rPr>
      </w:pPr>
      <w:r w:rsidRPr="008514BE">
        <w:rPr>
          <w:rFonts w:ascii="Times New Roman" w:hAnsi="Times New Roman" w:cs="Times New Roman"/>
        </w:rPr>
        <w:t>Zamawiający dopuszcza możliwość wprowadzenia zmian w umowie w szczególności w zakresie terminów realizacji przedmiotu zamówienia oraz liczby godzin.</w:t>
      </w:r>
    </w:p>
    <w:p w14:paraId="5D6D858C" w14:textId="77777777" w:rsidR="004A7911" w:rsidRPr="008514BE" w:rsidRDefault="004A7911" w:rsidP="008514BE">
      <w:pPr>
        <w:pStyle w:val="Akapitzlist"/>
        <w:numPr>
          <w:ilvl w:val="0"/>
          <w:numId w:val="50"/>
        </w:numPr>
        <w:autoSpaceDE w:val="0"/>
        <w:autoSpaceDN w:val="0"/>
        <w:adjustRightInd w:val="0"/>
        <w:spacing w:after="0" w:line="360" w:lineRule="auto"/>
        <w:ind w:left="426" w:hanging="426"/>
        <w:jc w:val="both"/>
        <w:rPr>
          <w:rFonts w:ascii="Times New Roman" w:hAnsi="Times New Roman" w:cs="Times New Roman"/>
        </w:rPr>
      </w:pPr>
      <w:r w:rsidRPr="008514BE">
        <w:rPr>
          <w:rFonts w:ascii="Times New Roman" w:hAnsi="Times New Roman" w:cs="Times New Roman"/>
          <w:color w:val="000000"/>
        </w:rPr>
        <w:t xml:space="preserve">Wykonawca nie może być powiązany z Federacją Rosyjską. W sytuacji wystąpienia ww. powiązań Wykonawca będzie podlegał odrzuceniu z postępowania. </w:t>
      </w:r>
    </w:p>
    <w:p w14:paraId="60378D53" w14:textId="55D1671C" w:rsidR="004A7911" w:rsidRPr="008514BE" w:rsidRDefault="004A7911" w:rsidP="008514BE">
      <w:pPr>
        <w:pStyle w:val="Akapitzlist"/>
        <w:numPr>
          <w:ilvl w:val="0"/>
          <w:numId w:val="50"/>
        </w:numPr>
        <w:autoSpaceDE w:val="0"/>
        <w:autoSpaceDN w:val="0"/>
        <w:adjustRightInd w:val="0"/>
        <w:spacing w:after="0" w:line="360" w:lineRule="auto"/>
        <w:ind w:left="426" w:hanging="426"/>
        <w:jc w:val="both"/>
        <w:rPr>
          <w:rFonts w:ascii="Times New Roman" w:hAnsi="Times New Roman" w:cs="Times New Roman"/>
        </w:rPr>
      </w:pPr>
      <w:r w:rsidRPr="008514BE">
        <w:rPr>
          <w:rFonts w:ascii="Times New Roman" w:hAnsi="Times New Roman" w:cs="Times New Roman"/>
          <w:color w:val="000000"/>
        </w:rPr>
        <w:t xml:space="preserve">Ocena spełniania przedstawionych powyżej warunków zostanie dokonana wg formuły: „spełnia – nie spełnia”. Wykonawca, który nie spełni któregokolwiek z warunków zostanie odrzucony w postępowaniu.  </w:t>
      </w:r>
    </w:p>
    <w:p w14:paraId="577D48B6" w14:textId="77777777" w:rsidR="004A7911" w:rsidRPr="008514BE" w:rsidRDefault="004A7911" w:rsidP="008514BE">
      <w:pPr>
        <w:pStyle w:val="Akapitzlist"/>
        <w:autoSpaceDE w:val="0"/>
        <w:autoSpaceDN w:val="0"/>
        <w:adjustRightInd w:val="0"/>
        <w:spacing w:after="0" w:line="360" w:lineRule="auto"/>
        <w:jc w:val="both"/>
        <w:rPr>
          <w:rFonts w:ascii="Times New Roman" w:hAnsi="Times New Roman" w:cs="Times New Roman"/>
        </w:rPr>
      </w:pPr>
    </w:p>
    <w:p w14:paraId="27F3628F" w14:textId="756160C4" w:rsidR="004A7911" w:rsidRPr="008514BE" w:rsidRDefault="004A7911" w:rsidP="004A7911">
      <w:pPr>
        <w:pStyle w:val="Nagwek1"/>
        <w:numPr>
          <w:ilvl w:val="3"/>
          <w:numId w:val="41"/>
        </w:numPr>
        <w:tabs>
          <w:tab w:val="left" w:pos="426"/>
        </w:tabs>
        <w:spacing w:before="0" w:after="0" w:line="276" w:lineRule="auto"/>
        <w:ind w:hanging="3164"/>
        <w:rPr>
          <w:rFonts w:ascii="Times New Roman" w:hAnsi="Times New Roman" w:cs="Times New Roman"/>
          <w:b/>
          <w:bCs/>
          <w:color w:val="auto"/>
          <w:sz w:val="24"/>
          <w:szCs w:val="24"/>
        </w:rPr>
      </w:pPr>
      <w:bookmarkStart w:id="4" w:name="_Toc232315070"/>
      <w:r w:rsidRPr="008514BE">
        <w:rPr>
          <w:rFonts w:ascii="Times New Roman" w:hAnsi="Times New Roman" w:cs="Times New Roman"/>
          <w:b/>
          <w:bCs/>
          <w:color w:val="auto"/>
          <w:sz w:val="24"/>
          <w:szCs w:val="24"/>
        </w:rPr>
        <w:t>Kryteria oceny ofert.</w:t>
      </w:r>
      <w:bookmarkEnd w:id="4"/>
    </w:p>
    <w:p w14:paraId="3F18DB32" w14:textId="77777777" w:rsidR="004A7911" w:rsidRPr="008514BE" w:rsidRDefault="004A7911" w:rsidP="004A7911">
      <w:pPr>
        <w:pStyle w:val="Nagwek1"/>
        <w:tabs>
          <w:tab w:val="left" w:pos="426"/>
        </w:tabs>
        <w:spacing w:before="0" w:after="0" w:line="276" w:lineRule="auto"/>
        <w:rPr>
          <w:rFonts w:ascii="Times New Roman" w:hAnsi="Times New Roman" w:cs="Times New Roman"/>
          <w:sz w:val="24"/>
          <w:szCs w:val="24"/>
        </w:rPr>
      </w:pPr>
    </w:p>
    <w:p w14:paraId="379DDF70" w14:textId="77777777" w:rsidR="004A7911" w:rsidRPr="008514BE" w:rsidRDefault="004A7911" w:rsidP="004A7911">
      <w:pPr>
        <w:numPr>
          <w:ilvl w:val="0"/>
          <w:numId w:val="51"/>
        </w:numPr>
        <w:tabs>
          <w:tab w:val="clear" w:pos="644"/>
        </w:tabs>
        <w:spacing w:after="0" w:line="240" w:lineRule="auto"/>
        <w:ind w:left="0" w:firstLine="66"/>
        <w:jc w:val="both"/>
        <w:rPr>
          <w:rFonts w:ascii="Times New Roman" w:hAnsi="Times New Roman" w:cs="Times New Roman"/>
          <w:noProof/>
        </w:rPr>
      </w:pPr>
      <w:r w:rsidRPr="008514BE">
        <w:rPr>
          <w:rFonts w:ascii="Times New Roman" w:hAnsi="Times New Roman" w:cs="Times New Roman"/>
          <w:noProof/>
        </w:rPr>
        <w:t>Zamawiający oceni i porówna jedynie te oferty, które nie zostaną odrzucone przez Zamawiającego;</w:t>
      </w:r>
    </w:p>
    <w:p w14:paraId="3E919019" w14:textId="77777777" w:rsidR="004A7911" w:rsidRPr="008514BE" w:rsidRDefault="004A7911" w:rsidP="004A7911">
      <w:pPr>
        <w:numPr>
          <w:ilvl w:val="0"/>
          <w:numId w:val="51"/>
        </w:numPr>
        <w:tabs>
          <w:tab w:val="clear" w:pos="644"/>
        </w:tabs>
        <w:spacing w:after="0" w:line="240" w:lineRule="auto"/>
        <w:ind w:left="0" w:firstLine="66"/>
        <w:jc w:val="both"/>
        <w:rPr>
          <w:rFonts w:ascii="Times New Roman" w:hAnsi="Times New Roman" w:cs="Times New Roman"/>
          <w:b/>
          <w:noProof/>
        </w:rPr>
      </w:pPr>
      <w:r w:rsidRPr="008514BE">
        <w:rPr>
          <w:rFonts w:ascii="Times New Roman" w:hAnsi="Times New Roman" w:cs="Times New Roman"/>
          <w:noProof/>
        </w:rPr>
        <w:t>Oferty zostaną ocenione przez Zamawiającego w oparciu o następujące kryteria i ich znaczenie:</w:t>
      </w:r>
    </w:p>
    <w:p w14:paraId="7151E2B3" w14:textId="77777777" w:rsidR="004A7911" w:rsidRPr="008514BE" w:rsidRDefault="004A7911" w:rsidP="004A7911">
      <w:pPr>
        <w:tabs>
          <w:tab w:val="left" w:pos="1125"/>
        </w:tabs>
        <w:ind w:left="720"/>
        <w:contextualSpacing/>
        <w:jc w:val="both"/>
        <w:rPr>
          <w:rFonts w:ascii="Times New Roman" w:hAnsi="Times New Roman" w:cs="Times New Roman"/>
          <w:noProof/>
        </w:rPr>
      </w:pPr>
      <w:r w:rsidRPr="008514BE">
        <w:rPr>
          <w:rFonts w:ascii="Times New Roman" w:hAnsi="Times New Roman" w:cs="Times New Roman"/>
          <w:noProof/>
        </w:rPr>
        <w:tab/>
      </w:r>
    </w:p>
    <w:tbl>
      <w:tblPr>
        <w:tblW w:w="90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94"/>
        <w:gridCol w:w="1575"/>
        <w:gridCol w:w="4095"/>
      </w:tblGrid>
      <w:tr w:rsidR="004A7911" w:rsidRPr="008514BE" w14:paraId="148DE195" w14:textId="77777777" w:rsidTr="005D20A1">
        <w:trPr>
          <w:jc w:val="center"/>
        </w:trPr>
        <w:tc>
          <w:tcPr>
            <w:tcW w:w="3394" w:type="dxa"/>
            <w:vAlign w:val="center"/>
          </w:tcPr>
          <w:p w14:paraId="6D72E223" w14:textId="77777777" w:rsidR="004A7911" w:rsidRPr="008514BE" w:rsidRDefault="004A7911" w:rsidP="00F92BD8">
            <w:pPr>
              <w:jc w:val="center"/>
              <w:rPr>
                <w:rFonts w:ascii="Times New Roman" w:hAnsi="Times New Roman" w:cs="Times New Roman"/>
                <w:noProof/>
              </w:rPr>
            </w:pPr>
            <w:r w:rsidRPr="008514BE">
              <w:rPr>
                <w:rFonts w:ascii="Times New Roman" w:hAnsi="Times New Roman" w:cs="Times New Roman"/>
                <w:noProof/>
              </w:rPr>
              <w:lastRenderedPageBreak/>
              <w:t>Kryterium</w:t>
            </w:r>
          </w:p>
        </w:tc>
        <w:tc>
          <w:tcPr>
            <w:tcW w:w="1575" w:type="dxa"/>
            <w:vAlign w:val="center"/>
          </w:tcPr>
          <w:p w14:paraId="6B5A5551" w14:textId="77777777" w:rsidR="004A7911" w:rsidRPr="008514BE" w:rsidRDefault="004A7911" w:rsidP="00F92BD8">
            <w:pPr>
              <w:jc w:val="center"/>
              <w:rPr>
                <w:rFonts w:ascii="Times New Roman" w:hAnsi="Times New Roman" w:cs="Times New Roman"/>
                <w:noProof/>
              </w:rPr>
            </w:pPr>
            <w:r w:rsidRPr="008514BE">
              <w:rPr>
                <w:rFonts w:ascii="Times New Roman" w:hAnsi="Times New Roman" w:cs="Times New Roman"/>
                <w:noProof/>
              </w:rPr>
              <w:t>Znaczenie procentowe kryterium</w:t>
            </w:r>
          </w:p>
        </w:tc>
        <w:tc>
          <w:tcPr>
            <w:tcW w:w="4095" w:type="dxa"/>
            <w:vAlign w:val="center"/>
          </w:tcPr>
          <w:p w14:paraId="03880754" w14:textId="77777777" w:rsidR="004A7911" w:rsidRPr="008514BE" w:rsidRDefault="004A7911" w:rsidP="00F92BD8">
            <w:pPr>
              <w:jc w:val="center"/>
              <w:rPr>
                <w:rFonts w:ascii="Times New Roman" w:hAnsi="Times New Roman" w:cs="Times New Roman"/>
                <w:noProof/>
              </w:rPr>
            </w:pPr>
            <w:r w:rsidRPr="008514BE">
              <w:rPr>
                <w:rFonts w:ascii="Times New Roman" w:hAnsi="Times New Roman" w:cs="Times New Roman"/>
                <w:noProof/>
              </w:rPr>
              <w:t>Maksymalna liczba punktów, jakie może otrzymać oferta za dane kryterium</w:t>
            </w:r>
          </w:p>
        </w:tc>
      </w:tr>
      <w:tr w:rsidR="004A7911" w:rsidRPr="008514BE" w14:paraId="411EBA0E" w14:textId="77777777" w:rsidTr="005D20A1">
        <w:trPr>
          <w:jc w:val="center"/>
        </w:trPr>
        <w:tc>
          <w:tcPr>
            <w:tcW w:w="3394" w:type="dxa"/>
          </w:tcPr>
          <w:p w14:paraId="2213D038" w14:textId="77777777" w:rsidR="004A7911" w:rsidRPr="00467DE9" w:rsidRDefault="004A7911" w:rsidP="00CE4C86">
            <w:pPr>
              <w:numPr>
                <w:ilvl w:val="12"/>
                <w:numId w:val="0"/>
              </w:numPr>
              <w:rPr>
                <w:rFonts w:ascii="Times New Roman" w:hAnsi="Times New Roman" w:cs="Times New Roman"/>
                <w:b/>
                <w:noProof/>
              </w:rPr>
            </w:pPr>
            <w:r w:rsidRPr="00467DE9">
              <w:rPr>
                <w:rFonts w:ascii="Times New Roman" w:hAnsi="Times New Roman" w:cs="Times New Roman"/>
                <w:b/>
                <w:noProof/>
              </w:rPr>
              <w:t>Cena usługi* [C]</w:t>
            </w:r>
          </w:p>
        </w:tc>
        <w:tc>
          <w:tcPr>
            <w:tcW w:w="1575" w:type="dxa"/>
            <w:vAlign w:val="center"/>
          </w:tcPr>
          <w:p w14:paraId="6D27CBEF" w14:textId="77777777" w:rsidR="004A7911" w:rsidRPr="008514BE" w:rsidRDefault="004A7911" w:rsidP="00F92BD8">
            <w:pPr>
              <w:numPr>
                <w:ilvl w:val="12"/>
                <w:numId w:val="0"/>
              </w:numPr>
              <w:jc w:val="center"/>
              <w:rPr>
                <w:rFonts w:ascii="Times New Roman" w:hAnsi="Times New Roman" w:cs="Times New Roman"/>
                <w:noProof/>
              </w:rPr>
            </w:pPr>
            <w:r w:rsidRPr="008514BE">
              <w:rPr>
                <w:rFonts w:ascii="Times New Roman" w:hAnsi="Times New Roman" w:cs="Times New Roman"/>
                <w:noProof/>
              </w:rPr>
              <w:t>60%</w:t>
            </w:r>
          </w:p>
        </w:tc>
        <w:tc>
          <w:tcPr>
            <w:tcW w:w="4095" w:type="dxa"/>
            <w:vAlign w:val="center"/>
          </w:tcPr>
          <w:p w14:paraId="2AC776A1" w14:textId="77777777" w:rsidR="004A7911" w:rsidRPr="008514BE" w:rsidRDefault="004A7911" w:rsidP="00F92BD8">
            <w:pPr>
              <w:numPr>
                <w:ilvl w:val="12"/>
                <w:numId w:val="0"/>
              </w:numPr>
              <w:jc w:val="center"/>
              <w:rPr>
                <w:rFonts w:ascii="Times New Roman" w:hAnsi="Times New Roman" w:cs="Times New Roman"/>
                <w:noProof/>
              </w:rPr>
            </w:pPr>
            <w:r w:rsidRPr="008514BE">
              <w:rPr>
                <w:rFonts w:ascii="Times New Roman" w:hAnsi="Times New Roman" w:cs="Times New Roman"/>
                <w:noProof/>
              </w:rPr>
              <w:t>60 pkt</w:t>
            </w:r>
          </w:p>
        </w:tc>
      </w:tr>
      <w:tr w:rsidR="004A7911" w:rsidRPr="008514BE" w14:paraId="5238D633" w14:textId="77777777" w:rsidTr="005D20A1">
        <w:trPr>
          <w:jc w:val="center"/>
        </w:trPr>
        <w:tc>
          <w:tcPr>
            <w:tcW w:w="3394" w:type="dxa"/>
          </w:tcPr>
          <w:p w14:paraId="52D4946F" w14:textId="38F4C679" w:rsidR="004A7911" w:rsidRPr="005D20A1" w:rsidRDefault="004A7911" w:rsidP="005D20A1">
            <w:pPr>
              <w:rPr>
                <w:rFonts w:ascii="Times New Roman" w:hAnsi="Times New Roman" w:cs="Times New Roman"/>
              </w:rPr>
            </w:pPr>
            <w:r w:rsidRPr="005D20A1">
              <w:rPr>
                <w:rFonts w:ascii="Times New Roman" w:hAnsi="Times New Roman" w:cs="Times New Roman"/>
                <w:b/>
                <w:noProof/>
              </w:rPr>
              <w:t xml:space="preserve">Doświadczenie </w:t>
            </w:r>
            <w:r w:rsidR="009C2A83" w:rsidRPr="005D20A1">
              <w:rPr>
                <w:rFonts w:ascii="Times New Roman" w:hAnsi="Times New Roman" w:cs="Times New Roman"/>
                <w:b/>
                <w:noProof/>
              </w:rPr>
              <w:t xml:space="preserve">w </w:t>
            </w:r>
            <w:r w:rsidR="00206B65" w:rsidRPr="005D20A1">
              <w:rPr>
                <w:rFonts w:ascii="Times New Roman" w:hAnsi="Times New Roman" w:cs="Times New Roman"/>
              </w:rPr>
              <w:t xml:space="preserve">prowadzeniu klubu/zajęć </w:t>
            </w:r>
            <w:proofErr w:type="spellStart"/>
            <w:r w:rsidR="00206B65" w:rsidRPr="005D20A1">
              <w:rPr>
                <w:rFonts w:ascii="Times New Roman" w:hAnsi="Times New Roman" w:cs="Times New Roman"/>
              </w:rPr>
              <w:t>edukacyjno</w:t>
            </w:r>
            <w:proofErr w:type="spellEnd"/>
            <w:r w:rsidR="00206B65" w:rsidRPr="005D20A1">
              <w:rPr>
                <w:rFonts w:ascii="Times New Roman" w:hAnsi="Times New Roman" w:cs="Times New Roman"/>
              </w:rPr>
              <w:t xml:space="preserve"> -zabawowych</w:t>
            </w:r>
            <w:r w:rsidR="005D20A1" w:rsidRPr="005D20A1">
              <w:rPr>
                <w:rFonts w:ascii="Times New Roman" w:hAnsi="Times New Roman" w:cs="Times New Roman"/>
              </w:rPr>
              <w:t xml:space="preserve"> </w:t>
            </w:r>
            <w:r w:rsidRPr="005D20A1">
              <w:rPr>
                <w:rFonts w:ascii="Times New Roman" w:hAnsi="Times New Roman" w:cs="Times New Roman"/>
                <w:b/>
                <w:noProof/>
              </w:rPr>
              <w:t>[D]</w:t>
            </w:r>
          </w:p>
        </w:tc>
        <w:tc>
          <w:tcPr>
            <w:tcW w:w="1575" w:type="dxa"/>
            <w:vAlign w:val="center"/>
          </w:tcPr>
          <w:p w14:paraId="404F4F00" w14:textId="55C328B5" w:rsidR="004A7911" w:rsidRPr="008514BE" w:rsidRDefault="00206B65" w:rsidP="00F92BD8">
            <w:pPr>
              <w:numPr>
                <w:ilvl w:val="12"/>
                <w:numId w:val="0"/>
              </w:numPr>
              <w:jc w:val="center"/>
              <w:rPr>
                <w:rFonts w:ascii="Times New Roman" w:hAnsi="Times New Roman" w:cs="Times New Roman"/>
                <w:noProof/>
              </w:rPr>
            </w:pPr>
            <w:r>
              <w:rPr>
                <w:rFonts w:ascii="Times New Roman" w:hAnsi="Times New Roman" w:cs="Times New Roman"/>
                <w:noProof/>
              </w:rPr>
              <w:t>4</w:t>
            </w:r>
            <w:r w:rsidR="004A7911" w:rsidRPr="008514BE">
              <w:rPr>
                <w:rFonts w:ascii="Times New Roman" w:hAnsi="Times New Roman" w:cs="Times New Roman"/>
                <w:noProof/>
              </w:rPr>
              <w:t>0%</w:t>
            </w:r>
          </w:p>
        </w:tc>
        <w:tc>
          <w:tcPr>
            <w:tcW w:w="4095" w:type="dxa"/>
            <w:vAlign w:val="center"/>
          </w:tcPr>
          <w:p w14:paraId="3D968353" w14:textId="3C29285D" w:rsidR="004A7911" w:rsidRPr="008514BE" w:rsidRDefault="00206B65" w:rsidP="00206B65">
            <w:pPr>
              <w:numPr>
                <w:ilvl w:val="12"/>
                <w:numId w:val="0"/>
              </w:numPr>
              <w:jc w:val="center"/>
              <w:rPr>
                <w:rFonts w:ascii="Times New Roman" w:hAnsi="Times New Roman" w:cs="Times New Roman"/>
                <w:noProof/>
              </w:rPr>
            </w:pPr>
            <w:r>
              <w:rPr>
                <w:rFonts w:ascii="Times New Roman" w:hAnsi="Times New Roman" w:cs="Times New Roman"/>
                <w:noProof/>
              </w:rPr>
              <w:t>4</w:t>
            </w:r>
            <w:r w:rsidR="004A7911" w:rsidRPr="008514BE">
              <w:rPr>
                <w:rFonts w:ascii="Times New Roman" w:hAnsi="Times New Roman" w:cs="Times New Roman"/>
                <w:noProof/>
              </w:rPr>
              <w:t>0 pkt</w:t>
            </w:r>
          </w:p>
        </w:tc>
      </w:tr>
    </w:tbl>
    <w:p w14:paraId="2E7F2A0D" w14:textId="0029D4CD" w:rsidR="004A7911" w:rsidRPr="008514BE" w:rsidRDefault="004A7911" w:rsidP="004A7911">
      <w:pPr>
        <w:ind w:left="426" w:firstLine="282"/>
        <w:jc w:val="both"/>
        <w:rPr>
          <w:rFonts w:ascii="Times New Roman" w:hAnsi="Times New Roman" w:cs="Times New Roman"/>
          <w:noProof/>
          <w:color w:val="000000"/>
        </w:rPr>
      </w:pPr>
      <w:r w:rsidRPr="008514BE">
        <w:rPr>
          <w:rFonts w:ascii="Times New Roman" w:hAnsi="Times New Roman" w:cs="Times New Roman"/>
          <w:noProof/>
          <w:color w:val="000000"/>
        </w:rPr>
        <w:t>*</w:t>
      </w:r>
      <w:r w:rsidRPr="008514BE">
        <w:rPr>
          <w:rFonts w:ascii="Times New Roman" w:hAnsi="Times New Roman" w:cs="Times New Roman"/>
          <w:color w:val="000000"/>
        </w:rPr>
        <w:t xml:space="preserve"> </w:t>
      </w:r>
      <w:r w:rsidRPr="008514BE">
        <w:rPr>
          <w:rFonts w:ascii="Times New Roman" w:hAnsi="Times New Roman" w:cs="Times New Roman"/>
          <w:noProof/>
          <w:color w:val="000000"/>
        </w:rPr>
        <w:t xml:space="preserve">Cena brutto to cena jaką zamawiający będzie zobowiązany ponieść w związku </w:t>
      </w:r>
      <w:r w:rsidR="00A96E27">
        <w:rPr>
          <w:rFonts w:ascii="Times New Roman" w:hAnsi="Times New Roman" w:cs="Times New Roman"/>
          <w:noProof/>
          <w:color w:val="000000"/>
        </w:rPr>
        <w:br/>
      </w:r>
      <w:r w:rsidRPr="008514BE">
        <w:rPr>
          <w:rFonts w:ascii="Times New Roman" w:hAnsi="Times New Roman" w:cs="Times New Roman"/>
          <w:noProof/>
          <w:color w:val="000000"/>
        </w:rPr>
        <w:t>z realizacją niniejszej  usługi.</w:t>
      </w:r>
    </w:p>
    <w:p w14:paraId="58BE0C5E" w14:textId="031C53EC" w:rsidR="0037758C" w:rsidRPr="008514BE" w:rsidRDefault="0037758C" w:rsidP="008514BE">
      <w:pPr>
        <w:rPr>
          <w:rFonts w:ascii="Times New Roman" w:hAnsi="Times New Roman" w:cs="Times New Roman"/>
        </w:rPr>
      </w:pPr>
    </w:p>
    <w:p w14:paraId="4BB0ABBF" w14:textId="77777777" w:rsidR="0037758C" w:rsidRPr="00E20938" w:rsidRDefault="0037758C" w:rsidP="0037758C">
      <w:pPr>
        <w:ind w:left="720"/>
        <w:rPr>
          <w:rFonts w:ascii="Times New Roman" w:hAnsi="Times New Roman" w:cs="Times New Roman"/>
        </w:rPr>
      </w:pPr>
      <w:r w:rsidRPr="00E20938">
        <w:rPr>
          <w:rFonts w:ascii="Times New Roman" w:hAnsi="Times New Roman" w:cs="Times New Roman"/>
          <w:b/>
          <w:bCs/>
        </w:rPr>
        <w:t>Kryterium 1 – Cena brutto za 1 godzinę realizacji usługi</w:t>
      </w:r>
    </w:p>
    <w:p w14:paraId="53B989B1" w14:textId="77777777" w:rsidR="0037758C" w:rsidRPr="00E20938" w:rsidRDefault="0037758C" w:rsidP="0037758C">
      <w:pPr>
        <w:numPr>
          <w:ilvl w:val="0"/>
          <w:numId w:val="18"/>
        </w:numPr>
        <w:rPr>
          <w:rFonts w:ascii="Times New Roman" w:hAnsi="Times New Roman" w:cs="Times New Roman"/>
        </w:rPr>
      </w:pPr>
      <w:r w:rsidRPr="00E20938">
        <w:rPr>
          <w:rFonts w:ascii="Times New Roman" w:hAnsi="Times New Roman" w:cs="Times New Roman"/>
        </w:rPr>
        <w:t xml:space="preserve">waga: </w:t>
      </w:r>
      <w:r w:rsidRPr="00E20938">
        <w:rPr>
          <w:rFonts w:ascii="Times New Roman" w:hAnsi="Times New Roman" w:cs="Times New Roman"/>
          <w:b/>
          <w:bCs/>
        </w:rPr>
        <w:t>60%</w:t>
      </w:r>
      <w:r w:rsidRPr="00E20938">
        <w:rPr>
          <w:rFonts w:ascii="Times New Roman" w:hAnsi="Times New Roman" w:cs="Times New Roman"/>
        </w:rPr>
        <w:t xml:space="preserve"> (60 pkt)</w:t>
      </w:r>
    </w:p>
    <w:p w14:paraId="3939FD96" w14:textId="77777777" w:rsidR="004139FC" w:rsidRPr="00E20938" w:rsidRDefault="004139FC" w:rsidP="004139FC">
      <w:pPr>
        <w:ind w:left="720"/>
        <w:rPr>
          <w:rFonts w:ascii="Times New Roman" w:hAnsi="Times New Roman" w:cs="Times New Roman"/>
        </w:rPr>
      </w:pPr>
      <w:r w:rsidRPr="00E20938">
        <w:rPr>
          <w:rFonts w:ascii="Times New Roman" w:hAnsi="Times New Roman" w:cs="Times New Roman"/>
        </w:rPr>
        <w:t xml:space="preserve">P = </w:t>
      </w:r>
      <w:proofErr w:type="spellStart"/>
      <w:r w:rsidRPr="00E20938">
        <w:rPr>
          <w:rFonts w:ascii="Times New Roman" w:hAnsi="Times New Roman" w:cs="Times New Roman"/>
        </w:rPr>
        <w:t>Cn</w:t>
      </w:r>
      <w:proofErr w:type="spellEnd"/>
      <w:r w:rsidRPr="00E20938">
        <w:rPr>
          <w:rFonts w:ascii="Times New Roman" w:hAnsi="Times New Roman" w:cs="Times New Roman"/>
        </w:rPr>
        <w:t xml:space="preserve"> / </w:t>
      </w:r>
      <w:proofErr w:type="spellStart"/>
      <w:r w:rsidRPr="00E20938">
        <w:rPr>
          <w:rFonts w:ascii="Times New Roman" w:hAnsi="Times New Roman" w:cs="Times New Roman"/>
        </w:rPr>
        <w:t>Cb</w:t>
      </w:r>
      <w:proofErr w:type="spellEnd"/>
      <w:r w:rsidRPr="00E20938">
        <w:rPr>
          <w:rFonts w:ascii="Times New Roman" w:hAnsi="Times New Roman" w:cs="Times New Roman"/>
        </w:rPr>
        <w:t xml:space="preserve"> x 60%, gdzie:</w:t>
      </w:r>
    </w:p>
    <w:p w14:paraId="00C23AB7" w14:textId="77777777" w:rsidR="004139FC" w:rsidRPr="00E20938" w:rsidRDefault="004139FC" w:rsidP="004139FC">
      <w:pPr>
        <w:ind w:left="720"/>
        <w:rPr>
          <w:rFonts w:ascii="Times New Roman" w:hAnsi="Times New Roman" w:cs="Times New Roman"/>
        </w:rPr>
      </w:pPr>
      <w:r w:rsidRPr="00E20938">
        <w:rPr>
          <w:rFonts w:ascii="Times New Roman" w:hAnsi="Times New Roman" w:cs="Times New Roman"/>
        </w:rPr>
        <w:t>P – liczba punktów uzyskanych przez oferenta</w:t>
      </w:r>
    </w:p>
    <w:p w14:paraId="36531C14" w14:textId="77777777" w:rsidR="004139FC" w:rsidRPr="00E20938" w:rsidRDefault="004139FC" w:rsidP="004139FC">
      <w:pPr>
        <w:ind w:left="720"/>
        <w:rPr>
          <w:rFonts w:ascii="Times New Roman" w:hAnsi="Times New Roman" w:cs="Times New Roman"/>
        </w:rPr>
      </w:pPr>
      <w:proofErr w:type="spellStart"/>
      <w:r w:rsidRPr="00E20938">
        <w:rPr>
          <w:rFonts w:ascii="Times New Roman" w:hAnsi="Times New Roman" w:cs="Times New Roman"/>
        </w:rPr>
        <w:t>Cn</w:t>
      </w:r>
      <w:proofErr w:type="spellEnd"/>
      <w:r w:rsidRPr="00E20938">
        <w:rPr>
          <w:rFonts w:ascii="Times New Roman" w:hAnsi="Times New Roman" w:cs="Times New Roman"/>
        </w:rPr>
        <w:t xml:space="preserve"> – cena najniższa spośród złożonych ofert (spełniających wszystkie wymogi)</w:t>
      </w:r>
    </w:p>
    <w:p w14:paraId="2D68FB71" w14:textId="77777777" w:rsidR="004139FC" w:rsidRPr="00E20938" w:rsidRDefault="004139FC" w:rsidP="004139FC">
      <w:pPr>
        <w:ind w:left="720"/>
        <w:rPr>
          <w:rFonts w:ascii="Times New Roman" w:hAnsi="Times New Roman" w:cs="Times New Roman"/>
        </w:rPr>
      </w:pPr>
      <w:proofErr w:type="spellStart"/>
      <w:r w:rsidRPr="00E20938">
        <w:rPr>
          <w:rFonts w:ascii="Times New Roman" w:hAnsi="Times New Roman" w:cs="Times New Roman"/>
        </w:rPr>
        <w:t>Cb</w:t>
      </w:r>
      <w:proofErr w:type="spellEnd"/>
      <w:r w:rsidRPr="00E20938">
        <w:rPr>
          <w:rFonts w:ascii="Times New Roman" w:hAnsi="Times New Roman" w:cs="Times New Roman"/>
        </w:rPr>
        <w:t>. – cena oferty badanej</w:t>
      </w:r>
    </w:p>
    <w:p w14:paraId="7D194C3D" w14:textId="77777777" w:rsidR="004139FC" w:rsidRPr="00E20938" w:rsidRDefault="004139FC" w:rsidP="004139FC">
      <w:pPr>
        <w:ind w:left="720"/>
        <w:rPr>
          <w:rFonts w:ascii="Times New Roman" w:hAnsi="Times New Roman" w:cs="Times New Roman"/>
        </w:rPr>
      </w:pPr>
      <w:r w:rsidRPr="00E20938">
        <w:rPr>
          <w:rFonts w:ascii="Times New Roman" w:hAnsi="Times New Roman" w:cs="Times New Roman"/>
        </w:rPr>
        <w:t>60– maksymalna liczba punktów przyznawana w kryterium</w:t>
      </w:r>
    </w:p>
    <w:p w14:paraId="55C13F35" w14:textId="20E13F28" w:rsidR="009C2A83" w:rsidRPr="00D37FE7" w:rsidRDefault="009C2A83" w:rsidP="00D37FE7">
      <w:pPr>
        <w:numPr>
          <w:ilvl w:val="0"/>
          <w:numId w:val="61"/>
        </w:numPr>
      </w:pPr>
      <w:r w:rsidRPr="00E20938">
        <w:rPr>
          <w:rFonts w:ascii="Times New Roman" w:hAnsi="Times New Roman" w:cs="Times New Roman"/>
          <w:b/>
          <w:bCs/>
        </w:rPr>
        <w:t xml:space="preserve">Kryterium 2 - Doświadczenie w </w:t>
      </w:r>
      <w:r w:rsidR="00D37FE7" w:rsidRPr="00D37FE7">
        <w:rPr>
          <w:b/>
          <w:bCs/>
        </w:rPr>
        <w:t xml:space="preserve">prowadzeniu klubu/zajęć </w:t>
      </w:r>
      <w:proofErr w:type="spellStart"/>
      <w:r w:rsidR="00D37FE7" w:rsidRPr="00D37FE7">
        <w:rPr>
          <w:b/>
          <w:bCs/>
        </w:rPr>
        <w:t>edukacyjno</w:t>
      </w:r>
      <w:proofErr w:type="spellEnd"/>
      <w:r w:rsidR="00D37FE7" w:rsidRPr="00D37FE7">
        <w:rPr>
          <w:b/>
          <w:bCs/>
        </w:rPr>
        <w:t xml:space="preserve"> -zabawowych</w:t>
      </w:r>
    </w:p>
    <w:p w14:paraId="71A2B030" w14:textId="1DDD2380" w:rsidR="009C2A83" w:rsidRPr="00E20938" w:rsidRDefault="009C2A83" w:rsidP="009C2A83">
      <w:pPr>
        <w:numPr>
          <w:ilvl w:val="0"/>
          <w:numId w:val="25"/>
        </w:numPr>
        <w:rPr>
          <w:rFonts w:ascii="Times New Roman" w:hAnsi="Times New Roman" w:cs="Times New Roman"/>
        </w:rPr>
      </w:pPr>
      <w:r w:rsidRPr="00E20938">
        <w:rPr>
          <w:rFonts w:ascii="Times New Roman" w:hAnsi="Times New Roman" w:cs="Times New Roman"/>
        </w:rPr>
        <w:t xml:space="preserve">waga: </w:t>
      </w:r>
      <w:r w:rsidR="00D37FE7">
        <w:rPr>
          <w:rFonts w:ascii="Times New Roman" w:hAnsi="Times New Roman" w:cs="Times New Roman"/>
          <w:b/>
          <w:bCs/>
        </w:rPr>
        <w:t>4</w:t>
      </w:r>
      <w:r w:rsidRPr="00E20938">
        <w:rPr>
          <w:rFonts w:ascii="Times New Roman" w:hAnsi="Times New Roman" w:cs="Times New Roman"/>
          <w:b/>
          <w:bCs/>
        </w:rPr>
        <w:t>0%</w:t>
      </w:r>
      <w:r w:rsidRPr="00E20938">
        <w:rPr>
          <w:rFonts w:ascii="Times New Roman" w:hAnsi="Times New Roman" w:cs="Times New Roman"/>
        </w:rPr>
        <w:t xml:space="preserve"> (</w:t>
      </w:r>
      <w:r w:rsidR="00D37FE7">
        <w:rPr>
          <w:rFonts w:ascii="Times New Roman" w:hAnsi="Times New Roman" w:cs="Times New Roman"/>
        </w:rPr>
        <w:t>4</w:t>
      </w:r>
      <w:r w:rsidRPr="00E20938">
        <w:rPr>
          <w:rFonts w:ascii="Times New Roman" w:hAnsi="Times New Roman" w:cs="Times New Roman"/>
        </w:rPr>
        <w:t>0 pkt)</w:t>
      </w:r>
    </w:p>
    <w:p w14:paraId="7233C8A3" w14:textId="77777777" w:rsidR="00D37FE7" w:rsidRPr="00D37FE7" w:rsidRDefault="00D37FE7" w:rsidP="00D37FE7">
      <w:pPr>
        <w:ind w:left="720"/>
        <w:rPr>
          <w:rFonts w:ascii="Times New Roman" w:hAnsi="Times New Roman" w:cs="Times New Roman"/>
        </w:rPr>
      </w:pPr>
      <w:r w:rsidRPr="00D37FE7">
        <w:rPr>
          <w:rFonts w:ascii="Times New Roman" w:hAnsi="Times New Roman" w:cs="Times New Roman"/>
        </w:rPr>
        <w:t>•</w:t>
      </w:r>
      <w:r w:rsidRPr="00D37FE7">
        <w:rPr>
          <w:rFonts w:ascii="Times New Roman" w:hAnsi="Times New Roman" w:cs="Times New Roman"/>
        </w:rPr>
        <w:tab/>
      </w:r>
      <w:bookmarkStart w:id="5" w:name="_Hlk225972393"/>
      <w:r w:rsidRPr="00D37FE7">
        <w:rPr>
          <w:rFonts w:ascii="Times New Roman" w:hAnsi="Times New Roman" w:cs="Times New Roman"/>
        </w:rPr>
        <w:t>powyżej 60 godzin do 200 godzin – 20 pkt</w:t>
      </w:r>
    </w:p>
    <w:p w14:paraId="30996B51" w14:textId="5799BABD" w:rsidR="00D37FE7" w:rsidRDefault="00D37FE7" w:rsidP="00D37FE7">
      <w:pPr>
        <w:ind w:left="720"/>
        <w:rPr>
          <w:rFonts w:ascii="Times New Roman" w:hAnsi="Times New Roman" w:cs="Times New Roman"/>
        </w:rPr>
      </w:pPr>
      <w:r w:rsidRPr="00D37FE7">
        <w:rPr>
          <w:rFonts w:ascii="Times New Roman" w:hAnsi="Times New Roman" w:cs="Times New Roman"/>
        </w:rPr>
        <w:t>•</w:t>
      </w:r>
      <w:r w:rsidRPr="00D37FE7">
        <w:rPr>
          <w:rFonts w:ascii="Times New Roman" w:hAnsi="Times New Roman" w:cs="Times New Roman"/>
        </w:rPr>
        <w:tab/>
        <w:t xml:space="preserve">powyżej 200 godzin </w:t>
      </w:r>
      <w:r>
        <w:rPr>
          <w:rFonts w:ascii="Times New Roman" w:hAnsi="Times New Roman" w:cs="Times New Roman"/>
        </w:rPr>
        <w:t xml:space="preserve">do 300 godzin </w:t>
      </w:r>
      <w:r w:rsidRPr="00D37FE7">
        <w:rPr>
          <w:rFonts w:ascii="Times New Roman" w:hAnsi="Times New Roman" w:cs="Times New Roman"/>
        </w:rPr>
        <w:t xml:space="preserve">– </w:t>
      </w:r>
      <w:r>
        <w:rPr>
          <w:rFonts w:ascii="Times New Roman" w:hAnsi="Times New Roman" w:cs="Times New Roman"/>
        </w:rPr>
        <w:t>3</w:t>
      </w:r>
      <w:r w:rsidRPr="00D37FE7">
        <w:rPr>
          <w:rFonts w:ascii="Times New Roman" w:hAnsi="Times New Roman" w:cs="Times New Roman"/>
        </w:rPr>
        <w:t>0 pkt</w:t>
      </w:r>
    </w:p>
    <w:p w14:paraId="23B00E82" w14:textId="7F14DB03" w:rsidR="00D37FE7" w:rsidRDefault="00D37FE7" w:rsidP="00D37FE7">
      <w:pPr>
        <w:ind w:left="720"/>
        <w:rPr>
          <w:rFonts w:ascii="Times New Roman" w:hAnsi="Times New Roman" w:cs="Times New Roman"/>
        </w:rPr>
      </w:pPr>
      <w:r w:rsidRPr="00D37FE7">
        <w:rPr>
          <w:rFonts w:ascii="Times New Roman" w:hAnsi="Times New Roman" w:cs="Times New Roman"/>
        </w:rPr>
        <w:t>•</w:t>
      </w:r>
      <w:r>
        <w:rPr>
          <w:rFonts w:ascii="Times New Roman" w:hAnsi="Times New Roman" w:cs="Times New Roman"/>
        </w:rPr>
        <w:t xml:space="preserve">          powyżej 300 godzin – 40 pkt</w:t>
      </w:r>
    </w:p>
    <w:bookmarkEnd w:id="5"/>
    <w:p w14:paraId="4C30B6C2" w14:textId="77777777" w:rsidR="008514BE" w:rsidRPr="008514BE" w:rsidRDefault="008514BE" w:rsidP="008514BE">
      <w:pPr>
        <w:tabs>
          <w:tab w:val="left" w:pos="284"/>
        </w:tabs>
        <w:spacing w:after="0" w:line="360" w:lineRule="auto"/>
        <w:rPr>
          <w:rFonts w:ascii="Times New Roman" w:eastAsia="Times New Roman" w:hAnsi="Times New Roman" w:cs="Times New Roman"/>
          <w:b/>
          <w:kern w:val="0"/>
          <w:lang w:eastAsia="pl-PL"/>
          <w14:ligatures w14:val="none"/>
        </w:rPr>
      </w:pPr>
      <w:r w:rsidRPr="008514BE">
        <w:rPr>
          <w:rFonts w:ascii="Times New Roman" w:eastAsia="Times New Roman" w:hAnsi="Times New Roman" w:cs="Times New Roman"/>
          <w:b/>
          <w:kern w:val="0"/>
          <w:lang w:eastAsia="pl-PL"/>
          <w14:ligatures w14:val="none"/>
        </w:rPr>
        <w:t>Ostateczna ocena punktowa oferty.</w:t>
      </w:r>
    </w:p>
    <w:p w14:paraId="03DFFDF5" w14:textId="77777777" w:rsidR="008514BE" w:rsidRP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Ocena punktowa ceny usługi oferty będzie zaokrąglona do dwóch miejsc po przecinku.</w:t>
      </w:r>
    </w:p>
    <w:p w14:paraId="431E4C70" w14:textId="0DB13831" w:rsidR="008514BE" w:rsidRP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iCs/>
          <w:noProof/>
          <w:kern w:val="0"/>
          <w:lang w:eastAsia="pl-PL"/>
          <w14:ligatures w14:val="none"/>
        </w:rPr>
        <w:t>Zamawiający udzieli niniejszego zamówienia temu</w:t>
      </w:r>
      <w:r w:rsidR="00392C71">
        <w:rPr>
          <w:rFonts w:ascii="Times New Roman" w:eastAsia="Times New Roman" w:hAnsi="Times New Roman" w:cs="Times New Roman"/>
          <w:iCs/>
          <w:noProof/>
          <w:kern w:val="0"/>
          <w:lang w:eastAsia="pl-PL"/>
          <w14:ligatures w14:val="none"/>
        </w:rPr>
        <w:t xml:space="preserve"> </w:t>
      </w:r>
      <w:r w:rsidRPr="008514BE">
        <w:rPr>
          <w:rFonts w:ascii="Times New Roman" w:eastAsia="Times New Roman" w:hAnsi="Times New Roman" w:cs="Times New Roman"/>
          <w:iCs/>
          <w:noProof/>
          <w:kern w:val="0"/>
          <w:lang w:eastAsia="pl-PL"/>
          <w14:ligatures w14:val="none"/>
        </w:rPr>
        <w:t>Wykonawcy</w:t>
      </w:r>
      <w:r w:rsidR="00392C71">
        <w:rPr>
          <w:rFonts w:ascii="Times New Roman" w:eastAsia="Times New Roman" w:hAnsi="Times New Roman" w:cs="Times New Roman"/>
          <w:iCs/>
          <w:noProof/>
          <w:kern w:val="0"/>
          <w:lang w:eastAsia="pl-PL"/>
          <w14:ligatures w14:val="none"/>
        </w:rPr>
        <w:t xml:space="preserve">, </w:t>
      </w:r>
      <w:r w:rsidRPr="008514BE">
        <w:rPr>
          <w:rFonts w:ascii="Times New Roman" w:eastAsia="Times New Roman" w:hAnsi="Times New Roman" w:cs="Times New Roman"/>
          <w:iCs/>
          <w:noProof/>
          <w:kern w:val="0"/>
          <w:lang w:eastAsia="pl-PL"/>
          <w14:ligatures w14:val="none"/>
        </w:rPr>
        <w:t xml:space="preserve">który uzyska najwyższą liczbę punktów w ostatecznej ocenie. </w:t>
      </w:r>
    </w:p>
    <w:p w14:paraId="7C673382" w14:textId="77777777" w:rsidR="008514BE" w:rsidRP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Wykonawca maksymalnie może zdobyć 100 pkt. Liczba punktów wynikająca z działań matematycznych będzie zaokrąglana do dwóch miejsc po przecinku.</w:t>
      </w:r>
    </w:p>
    <w:p w14:paraId="048684F5" w14:textId="77777777" w:rsid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 xml:space="preserve">Za najkorzystniejszą zostanie uznana oferta, nie podlegająca odrzuceniu, która po zsumowaniu punktów przyznanych w poszczególnych podkryteriach otrzyma największą </w:t>
      </w:r>
      <w:r w:rsidRPr="008514BE">
        <w:rPr>
          <w:rFonts w:ascii="Times New Roman" w:eastAsia="Times New Roman" w:hAnsi="Times New Roman" w:cs="Times New Roman"/>
          <w:noProof/>
          <w:kern w:val="0"/>
          <w:lang w:eastAsia="pl-PL"/>
          <w14:ligatures w14:val="none"/>
        </w:rPr>
        <w:lastRenderedPageBreak/>
        <w:t>liczbę punktów. Jeżeli nie można wybrać oferty najkorzystniejszej z uwagi na to, że dwie lub więcej ofert przedstawia taki sam bilans ceny i innych kryteriów oceny ofert, Zamawiający spośród tych ofert wybiera ofertę z ceną niższą.</w:t>
      </w:r>
    </w:p>
    <w:p w14:paraId="6FDC281C" w14:textId="77777777" w:rsid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kern w:val="0"/>
          <w:lang w:eastAsia="pl-PL"/>
          <w14:ligatures w14:val="none"/>
        </w:rPr>
        <w:t xml:space="preserve">Przed zawarciem umowy Zamawiający może prowadzić dodatkowe negocjacje z Wykonawcą, którego oferta została uznana za najkorzystniejszą lub z dwoma Wykonawcami, których oferty zostały ocenione najwyżej, w szczególności jeśli oferty przekroczą kwoty, które Zamawiający zamierza przeznaczyć na realizację zamówienia lub zaproponowane ceny w rażący sposób odbiegają od cen rynkowych. Jeżeli najniższa złożona oferta przekracza cenę zakontraktowaną w budżecie, Zamawiający przeprowadzi ze wszystkimi Oferentami negocjacje. Jeśli w wyniku negocjacji dojdzie do zmiany treści ofert, Wykonawca zobowiązany jest złożyć ofertę ostateczną w terminie 2 dni od dnia zakończenia negocjacji. </w:t>
      </w:r>
    </w:p>
    <w:p w14:paraId="10E80DAF" w14:textId="77777777" w:rsid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kern w:val="0"/>
          <w:lang w:eastAsia="pl-PL"/>
          <w14:ligatures w14:val="none"/>
        </w:rPr>
        <w:t>Komunikacja w postępowaniu o udzielenie zamówienia, w tym ogłoszenie zapytania ofertowego, składanie ofert, wymiana informacji między zamawiającym a wykonawcą oraz przekazywanie dokumentów i oświadczeń odbywa się pisemnie za pomocą BK2021(Bazy Konkurencyjności)</w:t>
      </w:r>
    </w:p>
    <w:p w14:paraId="207690E2" w14:textId="77777777" w:rsid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kern w:val="0"/>
          <w:lang w:eastAsia="pl-PL"/>
          <w14:ligatures w14:val="none"/>
        </w:rPr>
        <w:t>Jeżeli zaoferowana cena wyda się rażąco niska w stosunku do przedmiotu zamówienia, tj. różnić się będzie o więcej niż 30% od średniej arytmetycznej cen wszystkich ważnych ofert niepodlegających odrzuceniu, lub budzić będzie wątpliwości zamawiającego co do możliwości wykonania przedmiotu zamówienia zgodnie z wymaganiami określonymi w zapytaniu ofertowym lub wynikającymi z odrębnych przepisów, zamawiający może żądać od wykonawcy złożenia w wyznaczonym terminie wyjaśnień, w tym złożenia dowodów w zakresie wyliczenia ceny lub kosztu. Zamawiający ocenia te wyjaśnienia w konsultacji z wykonawcą i może odrzucić ofertę w przypadku, gdy złożone wyjaśnienia wraz z dowodami nie będą uzasadniać podanej ceny lub kosztu w tej ofercie.</w:t>
      </w:r>
    </w:p>
    <w:p w14:paraId="17116A90" w14:textId="15921684" w:rsidR="008514BE" w:rsidRPr="008514BE" w:rsidRDefault="008514BE" w:rsidP="008514BE">
      <w:pPr>
        <w:numPr>
          <w:ilvl w:val="1"/>
          <w:numId w:val="53"/>
        </w:numPr>
        <w:spacing w:after="0" w:line="360" w:lineRule="auto"/>
        <w:ind w:left="0" w:firstLine="0"/>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kern w:val="0"/>
          <w:lang w:eastAsia="pl-PL"/>
          <w14:ligatures w14:val="none"/>
        </w:rPr>
        <w:t xml:space="preserve">W przypadku niewybrania Wykonawcy (np. brak ofert, odrzucenie ofert) Zamawiający dopuszcza możliwość ponownego rozpoczęcia procedury zapytania ofertowego. </w:t>
      </w:r>
    </w:p>
    <w:p w14:paraId="1E8F5418" w14:textId="77777777" w:rsidR="008514BE" w:rsidRPr="008514BE" w:rsidRDefault="008514BE" w:rsidP="008514BE">
      <w:pPr>
        <w:keepNext/>
        <w:tabs>
          <w:tab w:val="left" w:pos="426"/>
        </w:tabs>
        <w:spacing w:after="0" w:line="360" w:lineRule="auto"/>
        <w:outlineLvl w:val="0"/>
        <w:rPr>
          <w:rFonts w:ascii="Times New Roman" w:eastAsia="Times New Roman" w:hAnsi="Times New Roman" w:cs="Times New Roman"/>
          <w:b/>
          <w:bCs/>
          <w:kern w:val="32"/>
          <w:lang w:eastAsia="pl-PL"/>
          <w14:ligatures w14:val="none"/>
        </w:rPr>
      </w:pPr>
    </w:p>
    <w:p w14:paraId="7B99EEB0" w14:textId="77777777" w:rsidR="008514BE" w:rsidRPr="008514BE" w:rsidRDefault="008514BE" w:rsidP="008514BE">
      <w:pPr>
        <w:keepNext/>
        <w:numPr>
          <w:ilvl w:val="0"/>
          <w:numId w:val="52"/>
        </w:numPr>
        <w:tabs>
          <w:tab w:val="left" w:pos="284"/>
        </w:tabs>
        <w:spacing w:after="0" w:line="360" w:lineRule="auto"/>
        <w:ind w:left="426" w:hanging="426"/>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kern w:val="32"/>
          <w:bdr w:val="none" w:sz="0" w:space="0" w:color="auto" w:frame="1"/>
          <w:lang w:eastAsia="pl-PL"/>
          <w14:ligatures w14:val="none"/>
        </w:rPr>
        <w:t> </w:t>
      </w:r>
      <w:bookmarkStart w:id="6" w:name="_Toc232315072"/>
      <w:bookmarkStart w:id="7" w:name="_Toc65767895"/>
      <w:r w:rsidRPr="008514BE">
        <w:rPr>
          <w:rFonts w:ascii="Times New Roman" w:eastAsia="Times New Roman" w:hAnsi="Times New Roman" w:cs="Times New Roman"/>
          <w:b/>
          <w:bCs/>
          <w:kern w:val="32"/>
          <w:lang w:eastAsia="pl-PL"/>
          <w14:ligatures w14:val="none"/>
        </w:rPr>
        <w:t>Tryb oceny ofert i ogłoszenia wyników.</w:t>
      </w:r>
      <w:bookmarkEnd w:id="6"/>
      <w:r w:rsidRPr="008514BE">
        <w:rPr>
          <w:rFonts w:ascii="Times New Roman" w:eastAsia="Times New Roman" w:hAnsi="Times New Roman" w:cs="Times New Roman"/>
          <w:b/>
          <w:bCs/>
          <w:kern w:val="32"/>
          <w:lang w:eastAsia="pl-PL"/>
          <w14:ligatures w14:val="none"/>
        </w:rPr>
        <w:t xml:space="preserve"> </w:t>
      </w:r>
    </w:p>
    <w:p w14:paraId="5B66CB33" w14:textId="77777777" w:rsidR="008514BE" w:rsidRPr="008514BE" w:rsidRDefault="008514BE" w:rsidP="008514BE">
      <w:pPr>
        <w:numPr>
          <w:ilvl w:val="0"/>
          <w:numId w:val="56"/>
        </w:numPr>
        <w:tabs>
          <w:tab w:val="left" w:pos="284"/>
        </w:tabs>
        <w:spacing w:after="0" w:line="360" w:lineRule="auto"/>
        <w:ind w:left="709" w:hanging="283"/>
        <w:rPr>
          <w:rFonts w:ascii="Times New Roman" w:eastAsia="Times New Roman" w:hAnsi="Times New Roman" w:cs="Times New Roman"/>
          <w:b/>
          <w:iCs/>
          <w:noProof/>
          <w:kern w:val="0"/>
          <w:lang w:eastAsia="pl-PL"/>
          <w14:ligatures w14:val="none"/>
        </w:rPr>
      </w:pPr>
      <w:r w:rsidRPr="008514BE">
        <w:rPr>
          <w:rFonts w:ascii="Times New Roman" w:eastAsia="Times New Roman" w:hAnsi="Times New Roman" w:cs="Times New Roman"/>
          <w:b/>
          <w:iCs/>
          <w:noProof/>
          <w:kern w:val="0"/>
          <w:lang w:eastAsia="pl-PL"/>
          <w14:ligatures w14:val="none"/>
        </w:rPr>
        <w:t>Wyjaśnienia treści ofert i poprawianie oczywistych omyłek.</w:t>
      </w:r>
    </w:p>
    <w:p w14:paraId="606151B7" w14:textId="77777777" w:rsidR="00A64CC4" w:rsidRDefault="008514BE" w:rsidP="00A64CC4">
      <w:pPr>
        <w:spacing w:after="0" w:line="360" w:lineRule="auto"/>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iCs/>
          <w:noProof/>
          <w:kern w:val="0"/>
          <w:lang w:eastAsia="pl-PL"/>
          <w14:ligatures w14:val="none"/>
        </w:rPr>
        <w:t>W</w:t>
      </w:r>
      <w:r w:rsidRPr="008514BE">
        <w:rPr>
          <w:rFonts w:ascii="Times New Roman" w:eastAsia="Times New Roman" w:hAnsi="Times New Roman" w:cs="Times New Roman"/>
          <w:noProof/>
          <w:kern w:val="0"/>
          <w:lang w:eastAsia="pl-PL"/>
          <w14:ligatures w14:val="none"/>
        </w:rPr>
        <w:t xml:space="preserve"> toku badania i oceny ofert Zamawiający może żądać od Wykonawców wyjaśnień dotyczących treści złożonych ofert. </w:t>
      </w:r>
      <w:r w:rsidR="00A64CC4" w:rsidRPr="008514BE">
        <w:rPr>
          <w:rFonts w:ascii="Times New Roman" w:hAnsi="Times New Roman" w:cs="Times New Roman"/>
        </w:rPr>
        <w:t>W przypadku gdy złożone dokumenty będą budziły wątpliwości, zamawiający zastrzega sobie prawo do żądania uzupełnienia lub wyjaśnienia.</w:t>
      </w:r>
    </w:p>
    <w:p w14:paraId="118E47B6" w14:textId="1088D08B" w:rsidR="008514BE" w:rsidRPr="008514BE" w:rsidRDefault="008514BE" w:rsidP="008514BE">
      <w:pPr>
        <w:tabs>
          <w:tab w:val="left" w:pos="284"/>
        </w:tabs>
        <w:spacing w:after="0" w:line="360" w:lineRule="auto"/>
        <w:ind w:left="709"/>
        <w:rPr>
          <w:rFonts w:ascii="Times New Roman" w:eastAsia="Times New Roman" w:hAnsi="Times New Roman" w:cs="Times New Roman"/>
          <w:iCs/>
          <w:noProof/>
          <w:kern w:val="0"/>
          <w:lang w:eastAsia="pl-PL"/>
          <w14:ligatures w14:val="none"/>
        </w:rPr>
      </w:pPr>
    </w:p>
    <w:p w14:paraId="1A61BEFA" w14:textId="77777777" w:rsidR="008514BE" w:rsidRPr="008514BE" w:rsidRDefault="008514BE" w:rsidP="008514BE">
      <w:pPr>
        <w:numPr>
          <w:ilvl w:val="0"/>
          <w:numId w:val="56"/>
        </w:numPr>
        <w:tabs>
          <w:tab w:val="left" w:pos="284"/>
        </w:tabs>
        <w:spacing w:after="0" w:line="360" w:lineRule="auto"/>
        <w:ind w:left="709" w:hanging="283"/>
        <w:rPr>
          <w:rFonts w:ascii="Times New Roman" w:eastAsia="Times New Roman" w:hAnsi="Times New Roman" w:cs="Times New Roman"/>
          <w:iCs/>
          <w:noProof/>
          <w:kern w:val="0"/>
          <w:lang w:eastAsia="pl-PL"/>
          <w14:ligatures w14:val="none"/>
        </w:rPr>
      </w:pPr>
      <w:r w:rsidRPr="008514BE">
        <w:rPr>
          <w:rFonts w:ascii="Times New Roman" w:eastAsia="Times New Roman" w:hAnsi="Times New Roman" w:cs="Times New Roman"/>
          <w:b/>
          <w:iCs/>
          <w:noProof/>
          <w:kern w:val="0"/>
          <w:lang w:eastAsia="pl-PL"/>
          <w14:ligatures w14:val="none"/>
        </w:rPr>
        <w:t>Sprawdzanie wiarygodności ofert</w:t>
      </w:r>
      <w:r w:rsidRPr="008514BE">
        <w:rPr>
          <w:rFonts w:ascii="Times New Roman" w:eastAsia="Times New Roman" w:hAnsi="Times New Roman" w:cs="Times New Roman"/>
          <w:iCs/>
          <w:noProof/>
          <w:kern w:val="0"/>
          <w:lang w:eastAsia="pl-PL"/>
          <w14:ligatures w14:val="none"/>
        </w:rPr>
        <w:t>.</w:t>
      </w:r>
    </w:p>
    <w:p w14:paraId="616237C5" w14:textId="77777777" w:rsidR="00A64CC4" w:rsidRDefault="008514BE" w:rsidP="00A64CC4">
      <w:pPr>
        <w:tabs>
          <w:tab w:val="left" w:pos="284"/>
        </w:tabs>
        <w:spacing w:after="0" w:line="360" w:lineRule="auto"/>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Zamawiający zastrzega sobie prawo sprawdzania w toku oceny oferty wiarygodności przedstawionych przez Wykonawców dokumentów, oświadczeń, danych i informacji.</w:t>
      </w:r>
    </w:p>
    <w:p w14:paraId="32E83697" w14:textId="7D668751" w:rsidR="008514BE" w:rsidRPr="008514BE" w:rsidRDefault="008514BE" w:rsidP="00A64CC4">
      <w:pPr>
        <w:tabs>
          <w:tab w:val="left" w:pos="284"/>
        </w:tabs>
        <w:spacing w:after="0" w:line="360" w:lineRule="auto"/>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 xml:space="preserve"> </w:t>
      </w:r>
    </w:p>
    <w:p w14:paraId="11831A6C" w14:textId="77777777" w:rsidR="008514BE" w:rsidRPr="008514BE" w:rsidRDefault="008514BE" w:rsidP="008514BE">
      <w:pPr>
        <w:numPr>
          <w:ilvl w:val="0"/>
          <w:numId w:val="56"/>
        </w:numPr>
        <w:tabs>
          <w:tab w:val="left" w:pos="284"/>
        </w:tabs>
        <w:spacing w:after="0" w:line="360" w:lineRule="auto"/>
        <w:jc w:val="both"/>
        <w:rPr>
          <w:rFonts w:ascii="Times New Roman" w:eastAsia="Times New Roman" w:hAnsi="Times New Roman" w:cs="Times New Roman"/>
          <w:b/>
          <w:noProof/>
          <w:color w:val="000000"/>
          <w:kern w:val="0"/>
          <w:lang w:eastAsia="pl-PL"/>
          <w14:ligatures w14:val="none"/>
        </w:rPr>
      </w:pPr>
      <w:r w:rsidRPr="008514BE">
        <w:rPr>
          <w:rFonts w:ascii="Times New Roman" w:eastAsia="Times New Roman" w:hAnsi="Times New Roman" w:cs="Times New Roman"/>
          <w:b/>
          <w:color w:val="000000"/>
          <w:kern w:val="0"/>
          <w:lang w:eastAsia="pl-PL"/>
          <w14:ligatures w14:val="none"/>
        </w:rPr>
        <w:t>Ogłoszenie wyników postępowania.</w:t>
      </w:r>
    </w:p>
    <w:p w14:paraId="6D99535C" w14:textId="7C5FAC6B" w:rsidR="008514BE" w:rsidRPr="008514BE" w:rsidRDefault="008514BE" w:rsidP="00A64CC4">
      <w:pPr>
        <w:tabs>
          <w:tab w:val="left" w:pos="709"/>
        </w:tabs>
        <w:spacing w:after="0" w:line="360" w:lineRule="auto"/>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 xml:space="preserve"> Wykonawcy, którzy złożą oferty zostaną zawiadomieni o wynikach postępowania w formie elektronicznej za pośrednictwem BK2021 </w:t>
      </w:r>
      <w:r w:rsidRPr="008514BE">
        <w:rPr>
          <w:rFonts w:ascii="Times New Roman" w:eastAsia="Times New Roman" w:hAnsi="Times New Roman" w:cs="Times New Roman"/>
          <w:b/>
          <w:color w:val="000000"/>
          <w:kern w:val="0"/>
          <w:lang w:eastAsia="pl-PL"/>
          <w14:ligatures w14:val="none"/>
        </w:rPr>
        <w:t>nie później niż w terminie 7 dni roboczych od dnia upływu terminu składania ofert</w:t>
      </w:r>
      <w:r w:rsidRPr="008514BE">
        <w:rPr>
          <w:rFonts w:ascii="Times New Roman" w:eastAsia="Times New Roman" w:hAnsi="Times New Roman" w:cs="Times New Roman"/>
          <w:color w:val="000000"/>
          <w:kern w:val="0"/>
          <w:lang w:eastAsia="pl-PL"/>
          <w14:ligatures w14:val="none"/>
        </w:rPr>
        <w:t xml:space="preserve">. </w:t>
      </w:r>
    </w:p>
    <w:p w14:paraId="2E1FDE1E" w14:textId="77777777" w:rsidR="008514BE" w:rsidRPr="008514BE" w:rsidRDefault="008514BE" w:rsidP="008514BE">
      <w:pPr>
        <w:tabs>
          <w:tab w:val="left" w:pos="284"/>
        </w:tabs>
        <w:spacing w:after="0" w:line="360" w:lineRule="auto"/>
        <w:ind w:left="709" w:hanging="283"/>
        <w:rPr>
          <w:rFonts w:ascii="Times New Roman" w:eastAsia="Times New Roman" w:hAnsi="Times New Roman" w:cs="Times New Roman"/>
          <w:color w:val="FF0000"/>
          <w:kern w:val="0"/>
          <w:lang w:eastAsia="pl-PL"/>
          <w14:ligatures w14:val="none"/>
        </w:rPr>
      </w:pPr>
    </w:p>
    <w:p w14:paraId="1798FBBE" w14:textId="77777777" w:rsidR="008514BE" w:rsidRPr="008514BE" w:rsidRDefault="008514BE" w:rsidP="00764B50">
      <w:pPr>
        <w:numPr>
          <w:ilvl w:val="0"/>
          <w:numId w:val="52"/>
        </w:numPr>
        <w:suppressAutoHyphens/>
        <w:spacing w:after="0" w:line="360" w:lineRule="auto"/>
        <w:ind w:left="426" w:hanging="426"/>
        <w:jc w:val="both"/>
        <w:rPr>
          <w:rFonts w:ascii="Times New Roman" w:eastAsia="Times New Roman" w:hAnsi="Times New Roman" w:cs="Times New Roman"/>
          <w:b/>
          <w:color w:val="000000"/>
          <w:kern w:val="0"/>
          <w:lang w:eastAsia="pl-PL"/>
          <w14:ligatures w14:val="none"/>
        </w:rPr>
      </w:pPr>
      <w:r w:rsidRPr="008514BE">
        <w:rPr>
          <w:rFonts w:ascii="Times New Roman" w:eastAsia="Times New Roman" w:hAnsi="Times New Roman" w:cs="Times New Roman"/>
          <w:b/>
          <w:color w:val="000000"/>
          <w:kern w:val="0"/>
          <w:lang w:eastAsia="pl-PL"/>
          <w14:ligatures w14:val="none"/>
        </w:rPr>
        <w:t xml:space="preserve"> Podpisanie umowy.</w:t>
      </w:r>
    </w:p>
    <w:p w14:paraId="62FE6F81" w14:textId="77777777" w:rsidR="008514BE" w:rsidRPr="008514BE" w:rsidRDefault="008514BE" w:rsidP="00764B50">
      <w:pPr>
        <w:numPr>
          <w:ilvl w:val="1"/>
          <w:numId w:val="58"/>
        </w:numPr>
        <w:tabs>
          <w:tab w:val="clear" w:pos="1440"/>
          <w:tab w:val="left" w:pos="0"/>
        </w:tabs>
        <w:suppressAutoHyphens/>
        <w:spacing w:after="0" w:line="360" w:lineRule="auto"/>
        <w:ind w:left="142" w:hanging="142"/>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Po przeprowadzeniu postępowania Zamawiający podpisze z Wykonawcą umowę, zgodnie ze wzorem stanowiącym Załącznik nr 4 do Zapytania Ofertowego. W przypadku, gdy wykonawca odstąpi od podpisania umowy z Zamawiającym, możliwe jest podpisanie umowy z kolejnym Wykonawcą, który w postępowaniu o udzielenie zamówienia publicznego uzyskał kolejną najwyższą liczbę punktów. O terminie zawarcia umowy Zamawiający powiadomi Wykonawcę drogą e-mailową wraz z informacją o wynikach postępowania.</w:t>
      </w:r>
    </w:p>
    <w:p w14:paraId="56088CA4" w14:textId="77777777" w:rsidR="008514BE" w:rsidRPr="008514BE" w:rsidRDefault="008514BE" w:rsidP="00A64CC4">
      <w:pPr>
        <w:tabs>
          <w:tab w:val="left" w:pos="709"/>
        </w:tabs>
        <w:suppressAutoHyphens/>
        <w:spacing w:after="0" w:line="360" w:lineRule="auto"/>
        <w:ind w:left="426"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 xml:space="preserve">   </w:t>
      </w:r>
    </w:p>
    <w:p w14:paraId="2108552F" w14:textId="77777777" w:rsidR="008514BE" w:rsidRPr="008514BE" w:rsidRDefault="008514BE" w:rsidP="00A64CC4">
      <w:pPr>
        <w:numPr>
          <w:ilvl w:val="1"/>
          <w:numId w:val="58"/>
        </w:numPr>
        <w:tabs>
          <w:tab w:val="left" w:pos="709"/>
        </w:tabs>
        <w:suppressAutoHyphens/>
        <w:spacing w:after="0" w:line="360" w:lineRule="auto"/>
        <w:ind w:left="709"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Warunki zmiany umowy:</w:t>
      </w:r>
    </w:p>
    <w:p w14:paraId="57B8AB3D" w14:textId="77777777" w:rsidR="008514BE" w:rsidRPr="008514BE" w:rsidRDefault="008514BE" w:rsidP="00764B50">
      <w:pPr>
        <w:tabs>
          <w:tab w:val="left" w:pos="142"/>
        </w:tabs>
        <w:suppressAutoHyphens/>
        <w:spacing w:after="0" w:line="360" w:lineRule="auto"/>
        <w:ind w:left="142" w:hanging="142"/>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Zamawiający zastrzega sobie możliwość zmiany zakresu umowy zawartej z Wykonawcą wybranym w wyniku przeprowadzonego postępowania o udzielenie zamówienia publicznego wyłącznie w formie pisemnego aneksu z następujących powodów:</w:t>
      </w:r>
    </w:p>
    <w:p w14:paraId="628E21B8" w14:textId="77777777" w:rsidR="008514BE" w:rsidRPr="008514BE" w:rsidRDefault="008514BE" w:rsidP="00A64CC4">
      <w:pPr>
        <w:tabs>
          <w:tab w:val="left" w:pos="709"/>
        </w:tabs>
        <w:suppressAutoHyphens/>
        <w:spacing w:after="0" w:line="360" w:lineRule="auto"/>
        <w:ind w:left="709"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a) uzasadnionych zmian w zakresie i sposobie wykonania przedmiotu zamówienia,</w:t>
      </w:r>
    </w:p>
    <w:p w14:paraId="01B07287" w14:textId="77777777" w:rsidR="008514BE" w:rsidRPr="008514BE" w:rsidRDefault="008514BE" w:rsidP="00A64CC4">
      <w:pPr>
        <w:tabs>
          <w:tab w:val="left" w:pos="709"/>
        </w:tabs>
        <w:suppressAutoHyphens/>
        <w:spacing w:after="0" w:line="360" w:lineRule="auto"/>
        <w:ind w:left="709"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b) obiektywnych przyczyn niezależnych do zamawiającego lub oferenta,</w:t>
      </w:r>
    </w:p>
    <w:p w14:paraId="692660FC" w14:textId="77777777" w:rsidR="008514BE" w:rsidRPr="008514BE" w:rsidRDefault="008514BE" w:rsidP="00A64CC4">
      <w:pPr>
        <w:tabs>
          <w:tab w:val="left" w:pos="709"/>
        </w:tabs>
        <w:suppressAutoHyphens/>
        <w:spacing w:after="0" w:line="360" w:lineRule="auto"/>
        <w:ind w:left="709"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c) okoliczności siły wyższej,</w:t>
      </w:r>
    </w:p>
    <w:p w14:paraId="00638962" w14:textId="77777777" w:rsidR="008514BE" w:rsidRPr="008514BE" w:rsidRDefault="008514BE" w:rsidP="00A64CC4">
      <w:pPr>
        <w:tabs>
          <w:tab w:val="left" w:pos="709"/>
        </w:tabs>
        <w:suppressAutoHyphens/>
        <w:spacing w:after="0" w:line="360" w:lineRule="auto"/>
        <w:ind w:left="709" w:hanging="709"/>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d) zmian regulacji prawnych obowiązujących w dniu podpisania umowy,</w:t>
      </w:r>
    </w:p>
    <w:p w14:paraId="059A12F4" w14:textId="77777777" w:rsidR="008514BE" w:rsidRPr="008514BE" w:rsidRDefault="008514BE" w:rsidP="00764B50">
      <w:pPr>
        <w:tabs>
          <w:tab w:val="left" w:pos="142"/>
        </w:tabs>
        <w:suppressAutoHyphens/>
        <w:spacing w:after="0" w:line="360" w:lineRule="auto"/>
        <w:ind w:left="284" w:hanging="284"/>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color w:val="000000"/>
          <w:kern w:val="0"/>
          <w:lang w:eastAsia="pl-PL"/>
          <w14:ligatures w14:val="none"/>
        </w:rPr>
        <w:t>e) otrzymania decyzji jednostki finansującej projekt zawierającej zmiany zakresu zadań, terminów realizacji czy też ustalającej dodatkowe postanowienia, do których zamawiający zostanie zobowiązany.</w:t>
      </w:r>
    </w:p>
    <w:p w14:paraId="02D5BD6A" w14:textId="77777777" w:rsidR="008514BE" w:rsidRPr="008514BE" w:rsidRDefault="008514BE" w:rsidP="00764B50">
      <w:pPr>
        <w:tabs>
          <w:tab w:val="left" w:pos="142"/>
          <w:tab w:val="left" w:pos="284"/>
        </w:tabs>
        <w:spacing w:after="0" w:line="360" w:lineRule="auto"/>
        <w:ind w:left="284" w:hanging="284"/>
        <w:jc w:val="both"/>
        <w:rPr>
          <w:rFonts w:ascii="Times New Roman" w:eastAsia="Times New Roman" w:hAnsi="Times New Roman" w:cs="Times New Roman"/>
          <w:noProof/>
          <w:kern w:val="0"/>
          <w:lang w:eastAsia="pl-PL"/>
          <w14:ligatures w14:val="none"/>
        </w:rPr>
      </w:pPr>
    </w:p>
    <w:p w14:paraId="5CD031C8" w14:textId="77777777" w:rsidR="008514BE" w:rsidRPr="008514BE" w:rsidRDefault="008514BE" w:rsidP="00A64CC4">
      <w:pPr>
        <w:keepNext/>
        <w:numPr>
          <w:ilvl w:val="0"/>
          <w:numId w:val="52"/>
        </w:numPr>
        <w:tabs>
          <w:tab w:val="left" w:pos="284"/>
        </w:tabs>
        <w:spacing w:after="0" w:line="360" w:lineRule="auto"/>
        <w:ind w:left="567" w:hanging="709"/>
        <w:outlineLvl w:val="0"/>
        <w:rPr>
          <w:rFonts w:ascii="Times New Roman" w:eastAsia="Times New Roman" w:hAnsi="Times New Roman" w:cs="Times New Roman"/>
          <w:b/>
          <w:bCs/>
          <w:kern w:val="32"/>
          <w:lang w:eastAsia="pl-PL"/>
          <w14:ligatures w14:val="none"/>
        </w:rPr>
      </w:pPr>
      <w:bookmarkStart w:id="8" w:name="_Toc137005134"/>
      <w:bookmarkStart w:id="9" w:name="_Toc137005138"/>
      <w:bookmarkStart w:id="10" w:name="_Toc137005139"/>
      <w:bookmarkStart w:id="11" w:name="_Toc137005140"/>
      <w:bookmarkStart w:id="12" w:name="_Toc232315074"/>
      <w:bookmarkEnd w:id="7"/>
      <w:bookmarkEnd w:id="8"/>
      <w:bookmarkEnd w:id="9"/>
      <w:bookmarkEnd w:id="10"/>
      <w:bookmarkEnd w:id="11"/>
      <w:r w:rsidRPr="008514BE">
        <w:rPr>
          <w:rFonts w:ascii="Times New Roman" w:eastAsia="Times New Roman" w:hAnsi="Times New Roman" w:cs="Times New Roman"/>
          <w:b/>
          <w:bCs/>
          <w:kern w:val="32"/>
          <w:lang w:eastAsia="pl-PL"/>
          <w14:ligatures w14:val="none"/>
        </w:rPr>
        <w:t xml:space="preserve">Odrzucenie Wykonawcy. </w:t>
      </w:r>
      <w:bookmarkEnd w:id="12"/>
    </w:p>
    <w:p w14:paraId="3A12A802" w14:textId="77777777" w:rsidR="008514BE" w:rsidRPr="008514BE" w:rsidRDefault="008514BE" w:rsidP="00A64CC4">
      <w:pPr>
        <w:tabs>
          <w:tab w:val="left" w:pos="284"/>
        </w:tabs>
        <w:spacing w:after="0" w:line="360" w:lineRule="auto"/>
        <w:ind w:left="851" w:hanging="709"/>
        <w:rPr>
          <w:rFonts w:ascii="Times New Roman" w:eastAsia="Times New Roman" w:hAnsi="Times New Roman" w:cs="Times New Roman"/>
          <w:iCs/>
          <w:noProof/>
          <w:kern w:val="0"/>
          <w:lang w:eastAsia="pl-PL"/>
          <w14:ligatures w14:val="none"/>
        </w:rPr>
      </w:pPr>
      <w:r w:rsidRPr="008514BE">
        <w:rPr>
          <w:rFonts w:ascii="Times New Roman" w:eastAsia="Times New Roman" w:hAnsi="Times New Roman" w:cs="Times New Roman"/>
          <w:iCs/>
          <w:noProof/>
          <w:kern w:val="0"/>
          <w:lang w:eastAsia="pl-PL"/>
          <w14:ligatures w14:val="none"/>
        </w:rPr>
        <w:t>Wykonawca zostanie odrzucony z niniejszego postępowania:</w:t>
      </w:r>
    </w:p>
    <w:p w14:paraId="78C42319" w14:textId="5A04A30D" w:rsidR="008514BE" w:rsidRPr="008514BE" w:rsidRDefault="00764B50" w:rsidP="00A64CC4">
      <w:pPr>
        <w:numPr>
          <w:ilvl w:val="0"/>
          <w:numId w:val="55"/>
        </w:numPr>
        <w:tabs>
          <w:tab w:val="left" w:pos="284"/>
          <w:tab w:val="num" w:pos="360"/>
        </w:tabs>
        <w:spacing w:after="0" w:line="360" w:lineRule="auto"/>
        <w:ind w:left="851" w:hanging="709"/>
        <w:jc w:val="both"/>
        <w:rPr>
          <w:rFonts w:ascii="Times New Roman" w:eastAsia="Times New Roman" w:hAnsi="Times New Roman" w:cs="Times New Roman"/>
          <w:noProof/>
          <w:kern w:val="0"/>
          <w:lang w:eastAsia="pl-PL"/>
          <w14:ligatures w14:val="none"/>
        </w:rPr>
      </w:pPr>
      <w:r>
        <w:rPr>
          <w:rFonts w:ascii="Times New Roman" w:eastAsia="Times New Roman" w:hAnsi="Times New Roman" w:cs="Times New Roman"/>
          <w:noProof/>
          <w:kern w:val="0"/>
          <w:lang w:eastAsia="pl-PL"/>
          <w14:ligatures w14:val="none"/>
        </w:rPr>
        <w:lastRenderedPageBreak/>
        <w:t xml:space="preserve"> </w:t>
      </w:r>
      <w:r w:rsidR="008514BE" w:rsidRPr="008514BE">
        <w:rPr>
          <w:rFonts w:ascii="Times New Roman" w:eastAsia="Times New Roman" w:hAnsi="Times New Roman" w:cs="Times New Roman"/>
          <w:noProof/>
          <w:kern w:val="0"/>
          <w:lang w:eastAsia="pl-PL"/>
          <w14:ligatures w14:val="none"/>
        </w:rPr>
        <w:t>w przypadku nie spelniania warunków udziału w postępowaniu;</w:t>
      </w:r>
    </w:p>
    <w:p w14:paraId="17837623" w14:textId="7EF0020F" w:rsidR="008514BE" w:rsidRPr="008514BE" w:rsidRDefault="00764B50" w:rsidP="00A64CC4">
      <w:pPr>
        <w:numPr>
          <w:ilvl w:val="0"/>
          <w:numId w:val="55"/>
        </w:numPr>
        <w:tabs>
          <w:tab w:val="left" w:pos="284"/>
          <w:tab w:val="num" w:pos="360"/>
        </w:tabs>
        <w:spacing w:after="0" w:line="360" w:lineRule="auto"/>
        <w:ind w:left="851" w:hanging="709"/>
        <w:jc w:val="both"/>
        <w:rPr>
          <w:rFonts w:ascii="Times New Roman" w:eastAsia="Times New Roman" w:hAnsi="Times New Roman" w:cs="Times New Roman"/>
          <w:noProof/>
          <w:kern w:val="0"/>
          <w:lang w:eastAsia="pl-PL"/>
          <w14:ligatures w14:val="none"/>
        </w:rPr>
      </w:pPr>
      <w:r>
        <w:rPr>
          <w:rFonts w:ascii="Times New Roman" w:eastAsia="Times New Roman" w:hAnsi="Times New Roman" w:cs="Times New Roman"/>
          <w:noProof/>
          <w:kern w:val="0"/>
          <w:lang w:eastAsia="pl-PL"/>
          <w14:ligatures w14:val="none"/>
        </w:rPr>
        <w:t xml:space="preserve"> </w:t>
      </w:r>
      <w:r w:rsidR="008514BE" w:rsidRPr="008514BE">
        <w:rPr>
          <w:rFonts w:ascii="Times New Roman" w:eastAsia="Times New Roman" w:hAnsi="Times New Roman" w:cs="Times New Roman"/>
          <w:noProof/>
          <w:kern w:val="0"/>
          <w:lang w:eastAsia="pl-PL"/>
          <w14:ligatures w14:val="none"/>
        </w:rPr>
        <w:t>w przypadku niezgodności oferty z niniejszym zapytaniem;</w:t>
      </w:r>
    </w:p>
    <w:p w14:paraId="2957E087" w14:textId="588BFF92" w:rsidR="008514BE" w:rsidRPr="008514BE" w:rsidRDefault="00764B50" w:rsidP="00A64CC4">
      <w:pPr>
        <w:numPr>
          <w:ilvl w:val="0"/>
          <w:numId w:val="55"/>
        </w:numPr>
        <w:tabs>
          <w:tab w:val="left" w:pos="284"/>
          <w:tab w:val="num" w:pos="360"/>
        </w:tabs>
        <w:spacing w:after="0" w:line="360" w:lineRule="auto"/>
        <w:ind w:left="851" w:hanging="709"/>
        <w:jc w:val="both"/>
        <w:rPr>
          <w:rFonts w:ascii="Times New Roman" w:eastAsia="Times New Roman" w:hAnsi="Times New Roman" w:cs="Times New Roman"/>
          <w:noProof/>
          <w:kern w:val="0"/>
          <w:lang w:eastAsia="pl-PL"/>
          <w14:ligatures w14:val="none"/>
        </w:rPr>
      </w:pPr>
      <w:r>
        <w:rPr>
          <w:rFonts w:ascii="Times New Roman" w:eastAsia="Times New Roman" w:hAnsi="Times New Roman" w:cs="Times New Roman"/>
          <w:noProof/>
          <w:kern w:val="0"/>
          <w:lang w:eastAsia="pl-PL"/>
          <w14:ligatures w14:val="none"/>
        </w:rPr>
        <w:t xml:space="preserve"> </w:t>
      </w:r>
      <w:r w:rsidR="008514BE" w:rsidRPr="008514BE">
        <w:rPr>
          <w:rFonts w:ascii="Times New Roman" w:eastAsia="Times New Roman" w:hAnsi="Times New Roman" w:cs="Times New Roman"/>
          <w:noProof/>
          <w:kern w:val="0"/>
          <w:lang w:eastAsia="pl-PL"/>
          <w14:ligatures w14:val="none"/>
        </w:rPr>
        <w:t xml:space="preserve">w przypadku przedstawienie przez Wykonawcę informacji nieprawdziwych. </w:t>
      </w:r>
    </w:p>
    <w:p w14:paraId="2B4D5D48" w14:textId="77777777" w:rsidR="008514BE" w:rsidRPr="008514BE" w:rsidRDefault="008514BE" w:rsidP="008514BE">
      <w:pPr>
        <w:tabs>
          <w:tab w:val="left" w:pos="284"/>
        </w:tabs>
        <w:spacing w:after="0" w:line="360" w:lineRule="auto"/>
        <w:ind w:left="851"/>
        <w:jc w:val="both"/>
        <w:rPr>
          <w:rFonts w:ascii="Times New Roman" w:eastAsia="Times New Roman" w:hAnsi="Times New Roman" w:cs="Times New Roman"/>
          <w:noProof/>
          <w:kern w:val="0"/>
          <w:lang w:eastAsia="pl-PL"/>
          <w14:ligatures w14:val="none"/>
        </w:rPr>
      </w:pPr>
    </w:p>
    <w:p w14:paraId="52005C83" w14:textId="77777777" w:rsidR="008514BE" w:rsidRPr="008514BE" w:rsidRDefault="008514BE" w:rsidP="008514BE">
      <w:pPr>
        <w:keepNext/>
        <w:numPr>
          <w:ilvl w:val="0"/>
          <w:numId w:val="52"/>
        </w:numPr>
        <w:tabs>
          <w:tab w:val="left" w:pos="284"/>
        </w:tabs>
        <w:spacing w:after="0" w:line="360" w:lineRule="auto"/>
        <w:ind w:left="426" w:hanging="426"/>
        <w:outlineLvl w:val="0"/>
        <w:rPr>
          <w:rFonts w:ascii="Times New Roman" w:eastAsia="Times New Roman" w:hAnsi="Times New Roman" w:cs="Times New Roman"/>
          <w:b/>
          <w:bCs/>
          <w:kern w:val="32"/>
          <w:lang w:eastAsia="pl-PL"/>
          <w14:ligatures w14:val="none"/>
        </w:rPr>
      </w:pPr>
      <w:bookmarkStart w:id="13" w:name="_Toc232315075"/>
      <w:r w:rsidRPr="008514BE">
        <w:rPr>
          <w:rFonts w:ascii="Times New Roman" w:eastAsia="Times New Roman" w:hAnsi="Times New Roman" w:cs="Times New Roman"/>
          <w:b/>
          <w:bCs/>
          <w:kern w:val="32"/>
          <w:lang w:eastAsia="pl-PL"/>
          <w14:ligatures w14:val="none"/>
        </w:rPr>
        <w:t>Sposób porozumiewania się Zamawiającego z Wykonawcami</w:t>
      </w:r>
      <w:bookmarkEnd w:id="13"/>
      <w:r w:rsidRPr="008514BE">
        <w:rPr>
          <w:rFonts w:ascii="Times New Roman" w:eastAsia="Times New Roman" w:hAnsi="Times New Roman" w:cs="Times New Roman"/>
          <w:b/>
          <w:bCs/>
          <w:kern w:val="32"/>
          <w:lang w:eastAsia="pl-PL"/>
          <w14:ligatures w14:val="none"/>
        </w:rPr>
        <w:t>:</w:t>
      </w:r>
    </w:p>
    <w:p w14:paraId="72E9E0C2" w14:textId="77777777" w:rsidR="008514BE" w:rsidRPr="008514BE" w:rsidRDefault="008514BE" w:rsidP="00764B50">
      <w:pPr>
        <w:keepNext/>
        <w:tabs>
          <w:tab w:val="left" w:pos="284"/>
        </w:tabs>
        <w:spacing w:after="0" w:line="360" w:lineRule="auto"/>
        <w:ind w:left="142"/>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bCs/>
          <w:kern w:val="32"/>
          <w:lang w:eastAsia="pl-PL"/>
          <w14:ligatures w14:val="none"/>
        </w:rPr>
        <w:t>Komunikacja w postępowaniu o udzielenie zamówienia, w tym ogłoszenie zapytania ofertowego, składanie ofert, wymiana informacji między zamawiającym a wykonawcą oraz przekazywanie dokumentów i oświadczeń odbywa się pisemnie za pomocą BK2021</w:t>
      </w:r>
      <w:r w:rsidRPr="008514BE">
        <w:rPr>
          <w:rFonts w:ascii="Times New Roman" w:eastAsia="Times New Roman" w:hAnsi="Times New Roman" w:cs="Times New Roman"/>
          <w:b/>
          <w:bCs/>
          <w:kern w:val="32"/>
          <w:lang w:eastAsia="pl-PL"/>
          <w14:ligatures w14:val="none"/>
        </w:rPr>
        <w:t xml:space="preserve"> </w:t>
      </w:r>
    </w:p>
    <w:p w14:paraId="11606425" w14:textId="77777777" w:rsidR="008514BE" w:rsidRPr="008514BE" w:rsidRDefault="008514BE" w:rsidP="008514BE">
      <w:pPr>
        <w:keepNext/>
        <w:numPr>
          <w:ilvl w:val="0"/>
          <w:numId w:val="52"/>
        </w:numPr>
        <w:tabs>
          <w:tab w:val="left" w:pos="426"/>
        </w:tabs>
        <w:spacing w:after="0" w:line="360" w:lineRule="auto"/>
        <w:ind w:left="426" w:hanging="426"/>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b/>
          <w:bCs/>
          <w:kern w:val="32"/>
          <w:lang w:eastAsia="pl-PL"/>
          <w14:ligatures w14:val="none"/>
        </w:rPr>
        <w:t>Unieważnienie postępowania</w:t>
      </w:r>
    </w:p>
    <w:p w14:paraId="39EEA80C" w14:textId="77777777" w:rsidR="008514BE" w:rsidRPr="008514BE" w:rsidRDefault="008514BE" w:rsidP="00764B50">
      <w:pPr>
        <w:keepNext/>
        <w:tabs>
          <w:tab w:val="left" w:pos="284"/>
        </w:tabs>
        <w:spacing w:after="0" w:line="360" w:lineRule="auto"/>
        <w:outlineLvl w:val="0"/>
        <w:rPr>
          <w:rFonts w:ascii="Times New Roman" w:eastAsia="Times New Roman" w:hAnsi="Times New Roman" w:cs="Times New Roman"/>
          <w:bCs/>
          <w:kern w:val="32"/>
          <w:lang w:eastAsia="pl-PL"/>
          <w14:ligatures w14:val="none"/>
        </w:rPr>
      </w:pPr>
      <w:r w:rsidRPr="008514BE">
        <w:rPr>
          <w:rFonts w:ascii="Times New Roman" w:eastAsia="Times New Roman" w:hAnsi="Times New Roman" w:cs="Times New Roman"/>
          <w:bCs/>
          <w:kern w:val="32"/>
          <w:lang w:eastAsia="pl-PL"/>
          <w14:ligatures w14:val="none"/>
        </w:rPr>
        <w:t>Zamawiający zastrzega sobie możliwość unieważnienia postępowania bez podania przyczyny.</w:t>
      </w:r>
    </w:p>
    <w:p w14:paraId="13B1AE93" w14:textId="77777777" w:rsidR="008514BE" w:rsidRPr="008514BE" w:rsidRDefault="008514BE" w:rsidP="008514BE">
      <w:pPr>
        <w:tabs>
          <w:tab w:val="left" w:pos="284"/>
        </w:tabs>
        <w:spacing w:after="0" w:line="360" w:lineRule="auto"/>
        <w:jc w:val="both"/>
        <w:rPr>
          <w:rFonts w:ascii="Times New Roman" w:eastAsia="Times New Roman" w:hAnsi="Times New Roman" w:cs="Times New Roman"/>
          <w:b/>
          <w:kern w:val="0"/>
          <w:lang w:eastAsia="pl-PL"/>
          <w14:ligatures w14:val="none"/>
        </w:rPr>
      </w:pPr>
    </w:p>
    <w:p w14:paraId="22830B8E" w14:textId="77777777" w:rsidR="008514BE" w:rsidRPr="008514BE" w:rsidRDefault="008514BE" w:rsidP="008514BE">
      <w:pPr>
        <w:tabs>
          <w:tab w:val="left" w:pos="284"/>
        </w:tabs>
        <w:spacing w:after="0" w:line="360" w:lineRule="auto"/>
        <w:jc w:val="both"/>
        <w:rPr>
          <w:rFonts w:ascii="Times New Roman" w:eastAsia="Times New Roman" w:hAnsi="Times New Roman" w:cs="Times New Roman"/>
          <w:b/>
          <w:kern w:val="0"/>
          <w:lang w:eastAsia="pl-PL"/>
          <w14:ligatures w14:val="none"/>
        </w:rPr>
      </w:pPr>
    </w:p>
    <w:p w14:paraId="185F0B5F" w14:textId="77777777" w:rsidR="008514BE" w:rsidRPr="008514BE" w:rsidRDefault="008514BE" w:rsidP="008514BE">
      <w:pPr>
        <w:numPr>
          <w:ilvl w:val="0"/>
          <w:numId w:val="13"/>
        </w:numPr>
        <w:tabs>
          <w:tab w:val="left" w:pos="284"/>
        </w:tabs>
        <w:spacing w:after="0" w:line="360" w:lineRule="auto"/>
        <w:jc w:val="both"/>
        <w:rPr>
          <w:rFonts w:ascii="Times New Roman" w:eastAsia="Times New Roman" w:hAnsi="Times New Roman" w:cs="Times New Roman"/>
          <w:b/>
          <w:kern w:val="0"/>
          <w:lang w:eastAsia="pl-PL"/>
          <w14:ligatures w14:val="none"/>
        </w:rPr>
      </w:pPr>
      <w:r w:rsidRPr="008514BE">
        <w:rPr>
          <w:rFonts w:ascii="Times New Roman" w:eastAsia="Times New Roman" w:hAnsi="Times New Roman" w:cs="Times New Roman"/>
          <w:b/>
          <w:kern w:val="0"/>
          <w:lang w:eastAsia="pl-PL"/>
          <w14:ligatures w14:val="none"/>
        </w:rPr>
        <w:t>POZOSTAŁE</w:t>
      </w:r>
    </w:p>
    <w:p w14:paraId="11440B9D" w14:textId="77777777" w:rsidR="008514BE" w:rsidRPr="008514BE" w:rsidRDefault="008514BE" w:rsidP="008514BE">
      <w:pPr>
        <w:keepNext/>
        <w:tabs>
          <w:tab w:val="left" w:pos="284"/>
        </w:tabs>
        <w:spacing w:after="0" w:line="360" w:lineRule="auto"/>
        <w:jc w:val="both"/>
        <w:outlineLvl w:val="0"/>
        <w:rPr>
          <w:rFonts w:ascii="Times New Roman" w:eastAsia="Times New Roman" w:hAnsi="Times New Roman" w:cs="Times New Roman"/>
          <w:b/>
          <w:bCs/>
          <w:kern w:val="32"/>
          <w:lang w:eastAsia="pl-PL"/>
          <w14:ligatures w14:val="none"/>
        </w:rPr>
      </w:pPr>
      <w:bookmarkStart w:id="14" w:name="_Toc232315062"/>
      <w:r w:rsidRPr="008514BE">
        <w:rPr>
          <w:rFonts w:ascii="Times New Roman" w:eastAsia="Times New Roman" w:hAnsi="Times New Roman" w:cs="Times New Roman"/>
          <w:b/>
          <w:bCs/>
          <w:kern w:val="32"/>
          <w:lang w:eastAsia="pl-PL"/>
          <w14:ligatures w14:val="none"/>
        </w:rPr>
        <w:t>Waluta, w jakiej będą prowadzone rozliczenia związane z realizacją niniejszego zamówienia.</w:t>
      </w:r>
      <w:bookmarkEnd w:id="14"/>
    </w:p>
    <w:p w14:paraId="7A7E402D" w14:textId="77777777" w:rsidR="008514BE" w:rsidRPr="008514BE" w:rsidRDefault="008514BE" w:rsidP="008514BE">
      <w:pPr>
        <w:tabs>
          <w:tab w:val="left" w:pos="284"/>
        </w:tabs>
        <w:spacing w:after="0" w:line="360" w:lineRule="auto"/>
        <w:ind w:left="284" w:hanging="284"/>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ab/>
        <w:t>Cena oferty zostanie podana przez Wykonawcę w PLN.</w:t>
      </w:r>
    </w:p>
    <w:p w14:paraId="5870FCC0" w14:textId="77777777" w:rsidR="008514BE" w:rsidRPr="008514BE" w:rsidRDefault="008514BE" w:rsidP="008514BE">
      <w:pPr>
        <w:keepNext/>
        <w:tabs>
          <w:tab w:val="left" w:pos="284"/>
        </w:tabs>
        <w:spacing w:after="0" w:line="360" w:lineRule="auto"/>
        <w:jc w:val="both"/>
        <w:outlineLvl w:val="0"/>
        <w:rPr>
          <w:rFonts w:ascii="Times New Roman" w:eastAsia="Times New Roman" w:hAnsi="Times New Roman" w:cs="Times New Roman"/>
          <w:kern w:val="0"/>
          <w:lang w:eastAsia="pl-PL"/>
          <w14:ligatures w14:val="none"/>
        </w:rPr>
      </w:pPr>
      <w:bookmarkStart w:id="15" w:name="_Toc232315063"/>
    </w:p>
    <w:p w14:paraId="019D3C14" w14:textId="77777777" w:rsidR="008514BE" w:rsidRPr="008514BE" w:rsidRDefault="008514BE" w:rsidP="008514BE">
      <w:pPr>
        <w:keepNext/>
        <w:numPr>
          <w:ilvl w:val="0"/>
          <w:numId w:val="13"/>
        </w:numPr>
        <w:tabs>
          <w:tab w:val="left" w:pos="284"/>
        </w:tabs>
        <w:spacing w:after="0" w:line="360" w:lineRule="auto"/>
        <w:jc w:val="both"/>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b/>
          <w:bCs/>
          <w:kern w:val="32"/>
          <w:lang w:eastAsia="pl-PL"/>
          <w14:ligatures w14:val="none"/>
        </w:rPr>
        <w:t>Opis sposobu przygotowania i złożenia oferty.</w:t>
      </w:r>
      <w:bookmarkEnd w:id="15"/>
    </w:p>
    <w:p w14:paraId="08167514" w14:textId="77777777" w:rsidR="008514BE" w:rsidRPr="008514BE" w:rsidRDefault="008514BE" w:rsidP="008514BE">
      <w:pPr>
        <w:spacing w:after="0" w:line="360" w:lineRule="auto"/>
        <w:jc w:val="both"/>
        <w:textAlignment w:val="baseline"/>
        <w:rPr>
          <w:rFonts w:ascii="Times New Roman" w:eastAsia="Times New Roman" w:hAnsi="Times New Roman" w:cs="Times New Roman"/>
          <w:b/>
          <w:bCs/>
          <w:kern w:val="0"/>
          <w:bdr w:val="none" w:sz="0" w:space="0" w:color="auto" w:frame="1"/>
          <w:lang w:eastAsia="pl-PL"/>
          <w14:ligatures w14:val="none"/>
        </w:rPr>
      </w:pPr>
    </w:p>
    <w:p w14:paraId="60964161"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t xml:space="preserve">1. Na ofertę składają się: wypełniony formularz oferty, sporządzony według wzoru stanowiącego załącznik nr 1 do Zapytania oraz wszystkie pozostałe wymagane dokumenty. </w:t>
      </w:r>
    </w:p>
    <w:p w14:paraId="7F5705A8"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t xml:space="preserve">2. Oferta musi być sporządzona na piśmie, czytelnie, w języku polskim. </w:t>
      </w:r>
    </w:p>
    <w:p w14:paraId="4880F744"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t xml:space="preserve">3. Oferta musi być podpisana. </w:t>
      </w:r>
    </w:p>
    <w:p w14:paraId="169AC1A6"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t xml:space="preserve">4. Zaleca się, aby wszystkie strony oferty były ponumerowane. Ponadto, wszelkie miejsca, w których oferent naniósł zmiany, muszą być przez niego parafowane. </w:t>
      </w:r>
    </w:p>
    <w:p w14:paraId="4A03BDE5"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t xml:space="preserve">5. Oferent składa tylko jedną ofertę. </w:t>
      </w:r>
    </w:p>
    <w:p w14:paraId="0C98C3B3" w14:textId="77777777" w:rsidR="008514BE" w:rsidRPr="008514BE" w:rsidRDefault="008514BE" w:rsidP="008514BE">
      <w:pPr>
        <w:autoSpaceDE w:val="0"/>
        <w:autoSpaceDN w:val="0"/>
        <w:adjustRightInd w:val="0"/>
        <w:spacing w:after="0" w:line="360" w:lineRule="auto"/>
        <w:jc w:val="both"/>
        <w:rPr>
          <w:rFonts w:ascii="Times New Roman" w:eastAsia="Calibri" w:hAnsi="Times New Roman" w:cs="Times New Roman"/>
          <w:color w:val="000000"/>
          <w:kern w:val="0"/>
          <w14:ligatures w14:val="none"/>
        </w:rPr>
      </w:pPr>
      <w:r w:rsidRPr="008514BE">
        <w:rPr>
          <w:rFonts w:ascii="Times New Roman" w:eastAsia="Calibri" w:hAnsi="Times New Roman" w:cs="Times New Roman"/>
          <w:color w:val="000000"/>
          <w:kern w:val="0"/>
          <w14:ligatures w14:val="none"/>
        </w:rPr>
        <w:t xml:space="preserve">6. Oferent ponosi wszelkie koszty związane z przygotowaniem i złożeniem oferty. </w:t>
      </w:r>
    </w:p>
    <w:p w14:paraId="5B9864C5" w14:textId="77777777" w:rsidR="008514BE" w:rsidRPr="008514BE" w:rsidRDefault="008514BE" w:rsidP="008514BE">
      <w:pPr>
        <w:tabs>
          <w:tab w:val="left" w:pos="567"/>
        </w:tabs>
        <w:spacing w:after="0" w:line="360" w:lineRule="auto"/>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 xml:space="preserve">7. Dokumenty wchodzące w skład oferty mogą być przedstawiane w formie oryginałów lub poświadczonych przez Wykonawcę za zgodność z oryginałem kopii. </w:t>
      </w:r>
    </w:p>
    <w:p w14:paraId="005EC2FF" w14:textId="77777777" w:rsidR="008514BE" w:rsidRPr="008514BE" w:rsidRDefault="008514BE" w:rsidP="008514BE">
      <w:pPr>
        <w:tabs>
          <w:tab w:val="left" w:pos="567"/>
        </w:tabs>
        <w:spacing w:after="0" w:line="360" w:lineRule="auto"/>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kern w:val="0"/>
          <w:lang w:eastAsia="pl-PL"/>
          <w14:ligatures w14:val="none"/>
        </w:rPr>
        <w:t xml:space="preserve">8. </w:t>
      </w:r>
      <w:r w:rsidRPr="008514BE">
        <w:rPr>
          <w:rFonts w:ascii="Times New Roman" w:eastAsia="Times New Roman" w:hAnsi="Times New Roman" w:cs="Times New Roman"/>
          <w:color w:val="000000"/>
          <w:kern w:val="0"/>
          <w:lang w:eastAsia="pl-PL"/>
          <w14:ligatures w14:val="none"/>
        </w:rPr>
        <w:t xml:space="preserve">Zamawiający może żądać przedstawienia oryginału lub ponownej kopii dokumentu wyłącznie wtedy, gdy złożona przez Wykonawcę kopia dokumentu jest nieczytelna lub budzi uzasadnione wątpliwości, co do jej prawdziwości. </w:t>
      </w:r>
    </w:p>
    <w:p w14:paraId="4E6B538E" w14:textId="77777777" w:rsidR="008514BE" w:rsidRPr="008514BE" w:rsidRDefault="008514BE" w:rsidP="008514BE">
      <w:pPr>
        <w:tabs>
          <w:tab w:val="left" w:pos="567"/>
        </w:tabs>
        <w:spacing w:after="0" w:line="360" w:lineRule="auto"/>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color w:val="000000"/>
          <w:kern w:val="0"/>
          <w:lang w:eastAsia="pl-PL"/>
          <w14:ligatures w14:val="none"/>
        </w:rPr>
        <w:lastRenderedPageBreak/>
        <w:t>9.</w:t>
      </w:r>
      <w:r w:rsidRPr="008514BE">
        <w:rPr>
          <w:rFonts w:ascii="Times New Roman" w:eastAsia="Times New Roman" w:hAnsi="Times New Roman" w:cs="Times New Roman"/>
          <w:kern w:val="0"/>
          <w:lang w:eastAsia="pl-PL"/>
          <w14:ligatures w14:val="none"/>
        </w:rPr>
        <w:t xml:space="preserve">Oferent nie może wprowadzić zmian do oferty oraz wycofać jej po upływie terminu składania ofert. </w:t>
      </w:r>
    </w:p>
    <w:p w14:paraId="5404E0E0" w14:textId="77777777" w:rsidR="00A64CC4" w:rsidRDefault="008514BE" w:rsidP="00A64CC4">
      <w:pPr>
        <w:tabs>
          <w:tab w:val="left" w:pos="567"/>
        </w:tabs>
        <w:spacing w:after="0" w:line="360" w:lineRule="auto"/>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 xml:space="preserve">10.Wykonawca w toku postępowania może zwracać się z pytaniami o wyjaśnienie niniejszego zapytania. Odpowiedź zostanie wysłana do wykonawcy zadającego pytanie. Zamawiający zastrzega możliwość pozostawienia pytania bez odpowiedzi w sytuacji jego złożenia w terminie krótszym niż 1 dzień przed terminem składania ofert.   </w:t>
      </w:r>
    </w:p>
    <w:p w14:paraId="03D1AD34" w14:textId="4325006F" w:rsidR="00A64CC4" w:rsidRDefault="00A64CC4" w:rsidP="00A64CC4">
      <w:pPr>
        <w:tabs>
          <w:tab w:val="left" w:pos="567"/>
        </w:tabs>
        <w:spacing w:after="0" w:line="360" w:lineRule="auto"/>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11. </w:t>
      </w:r>
      <w:r w:rsidR="008514BE" w:rsidRPr="008514BE">
        <w:rPr>
          <w:rFonts w:ascii="Times New Roman" w:eastAsia="Calibri" w:hAnsi="Times New Roman" w:cs="Times New Roman"/>
          <w:color w:val="000000"/>
          <w:kern w:val="0"/>
          <w14:ligatures w14:val="none"/>
        </w:rPr>
        <w:t xml:space="preserve">Oferta wraz z niezbędnymi załącznikami składana jest za pośrednictwem portalu Baza Konkurencyjności 2021 (BK2021) </w:t>
      </w:r>
      <w:hyperlink r:id="rId10" w:history="1">
        <w:r w:rsidRPr="008514BE">
          <w:rPr>
            <w:rStyle w:val="Hipercze"/>
            <w:rFonts w:ascii="Times New Roman" w:eastAsia="Calibri" w:hAnsi="Times New Roman" w:cs="Times New Roman"/>
            <w:color w:val="auto"/>
            <w:kern w:val="0"/>
            <w:u w:val="none"/>
            <w14:ligatures w14:val="none"/>
          </w:rPr>
          <w:t>https://bazakonkurencyjnosci.funduszeeuropejskie.gov.pl</w:t>
        </w:r>
      </w:hyperlink>
      <w:r w:rsidR="008514BE" w:rsidRPr="008514BE">
        <w:rPr>
          <w:rFonts w:ascii="Times New Roman" w:eastAsia="Calibri" w:hAnsi="Times New Roman" w:cs="Times New Roman"/>
          <w:kern w:val="0"/>
          <w14:ligatures w14:val="none"/>
        </w:rPr>
        <w:t>.</w:t>
      </w:r>
    </w:p>
    <w:p w14:paraId="4DAA8286" w14:textId="0BC24124" w:rsidR="008514BE" w:rsidRPr="008514BE" w:rsidRDefault="00A64CC4" w:rsidP="00A64CC4">
      <w:pPr>
        <w:tabs>
          <w:tab w:val="left" w:pos="567"/>
        </w:tabs>
        <w:spacing w:after="0" w:line="360" w:lineRule="auto"/>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12. </w:t>
      </w:r>
      <w:r w:rsidR="008514BE" w:rsidRPr="008514BE">
        <w:rPr>
          <w:rFonts w:ascii="Times New Roman" w:eastAsia="Calibri" w:hAnsi="Times New Roman" w:cs="Times New Roman"/>
          <w:color w:val="000000"/>
          <w:kern w:val="0"/>
          <w14:ligatures w14:val="none"/>
        </w:rPr>
        <w:t>Decydujące znaczenie dla oceny zachowania terminu składania ofert ma data i godzina złożenia oferty w portalu BK2021.</w:t>
      </w:r>
    </w:p>
    <w:p w14:paraId="215E33D6" w14:textId="09A5B42D" w:rsidR="008514BE" w:rsidRPr="00061876" w:rsidRDefault="008514BE" w:rsidP="00061876">
      <w:pPr>
        <w:pStyle w:val="Akapitzlist"/>
        <w:numPr>
          <w:ilvl w:val="2"/>
          <w:numId w:val="53"/>
        </w:numPr>
        <w:tabs>
          <w:tab w:val="left" w:pos="284"/>
        </w:tabs>
        <w:spacing w:after="0" w:line="360" w:lineRule="auto"/>
        <w:ind w:left="567" w:hanging="567"/>
        <w:jc w:val="both"/>
        <w:rPr>
          <w:rFonts w:ascii="Times New Roman" w:eastAsia="Times New Roman" w:hAnsi="Times New Roman" w:cs="Times New Roman"/>
          <w:kern w:val="0"/>
          <w:lang w:eastAsia="pl-PL"/>
          <w14:ligatures w14:val="none"/>
        </w:rPr>
      </w:pPr>
      <w:r w:rsidRPr="00061876">
        <w:rPr>
          <w:rFonts w:ascii="Times New Roman" w:eastAsia="Times New Roman" w:hAnsi="Times New Roman" w:cs="Times New Roman"/>
          <w:kern w:val="0"/>
          <w:lang w:eastAsia="pl-PL"/>
          <w14:ligatures w14:val="none"/>
        </w:rPr>
        <w:t>Kompletna oferta musi zawierać:</w:t>
      </w:r>
    </w:p>
    <w:p w14:paraId="35F75476" w14:textId="77777777" w:rsidR="008514BE" w:rsidRPr="008514BE" w:rsidRDefault="008514BE" w:rsidP="008514BE">
      <w:pPr>
        <w:numPr>
          <w:ilvl w:val="0"/>
          <w:numId w:val="54"/>
        </w:numPr>
        <w:tabs>
          <w:tab w:val="left" w:pos="284"/>
        </w:tabs>
        <w:spacing w:after="0" w:line="360" w:lineRule="auto"/>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Formularz oferty - załacznik nr 1 do Zapytania Ofertowego</w:t>
      </w:r>
    </w:p>
    <w:p w14:paraId="3BC99983" w14:textId="77777777" w:rsidR="00764B50" w:rsidRPr="00764B50" w:rsidRDefault="00764B50" w:rsidP="00764B50">
      <w:pPr>
        <w:pStyle w:val="Akapitzlist"/>
        <w:numPr>
          <w:ilvl w:val="0"/>
          <w:numId w:val="54"/>
        </w:numPr>
        <w:spacing w:after="0" w:line="360" w:lineRule="auto"/>
        <w:ind w:left="714" w:hanging="357"/>
        <w:rPr>
          <w:rFonts w:ascii="Times New Roman" w:eastAsia="Times New Roman" w:hAnsi="Times New Roman" w:cs="Times New Roman"/>
          <w:kern w:val="0"/>
          <w:lang w:eastAsia="pl-PL"/>
          <w14:ligatures w14:val="none"/>
        </w:rPr>
      </w:pPr>
      <w:r w:rsidRPr="00764B50">
        <w:rPr>
          <w:rFonts w:ascii="Times New Roman" w:eastAsia="Times New Roman" w:hAnsi="Times New Roman" w:cs="Times New Roman"/>
          <w:kern w:val="0"/>
          <w:lang w:eastAsia="pl-PL"/>
          <w14:ligatures w14:val="none"/>
        </w:rPr>
        <w:t>Kserokopia dyplomu potwierdzającego posiadanie wykształcenia oraz kserokopie zaświadczeń/certyfikatów potwierdzających ukończone kursy (jeśli dotyczy)</w:t>
      </w:r>
    </w:p>
    <w:p w14:paraId="68B60AF1" w14:textId="77777777" w:rsidR="00764B50" w:rsidRPr="00764B50" w:rsidRDefault="008514BE" w:rsidP="00764B50">
      <w:pPr>
        <w:numPr>
          <w:ilvl w:val="0"/>
          <w:numId w:val="54"/>
        </w:numPr>
        <w:autoSpaceDE w:val="0"/>
        <w:autoSpaceDN w:val="0"/>
        <w:adjustRightInd w:val="0"/>
        <w:spacing w:after="0" w:line="360" w:lineRule="auto"/>
        <w:ind w:left="714" w:hanging="357"/>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 xml:space="preserve">CV zawodowe– załącznik nr 2 do Zapytania Ofertowego; </w:t>
      </w:r>
    </w:p>
    <w:p w14:paraId="6B037AE0" w14:textId="2A95C4B1" w:rsidR="008514BE" w:rsidRPr="008514BE" w:rsidRDefault="008514BE" w:rsidP="00764B50">
      <w:pPr>
        <w:numPr>
          <w:ilvl w:val="0"/>
          <w:numId w:val="54"/>
        </w:numPr>
        <w:autoSpaceDE w:val="0"/>
        <w:autoSpaceDN w:val="0"/>
        <w:adjustRightInd w:val="0"/>
        <w:spacing w:after="0" w:line="360" w:lineRule="auto"/>
        <w:ind w:left="714" w:hanging="357"/>
        <w:jc w:val="both"/>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Tabelaryczny wykaz doświadczenia – załącznik nr 3 do Zapytania Ofertowego</w:t>
      </w:r>
      <w:r w:rsidR="00764B50" w:rsidRPr="00764B50">
        <w:rPr>
          <w:rFonts w:ascii="Times New Roman" w:eastAsia="Times New Roman" w:hAnsi="Times New Roman" w:cs="Times New Roman"/>
          <w:kern w:val="0"/>
          <w:lang w:eastAsia="pl-PL"/>
          <w14:ligatures w14:val="none"/>
        </w:rPr>
        <w:t xml:space="preserve"> </w:t>
      </w:r>
      <w:bookmarkStart w:id="16" w:name="_Hlk218759951"/>
      <w:r w:rsidR="00764B50" w:rsidRPr="00764B50">
        <w:rPr>
          <w:rFonts w:ascii="Times New Roman" w:hAnsi="Times New Roman" w:cs="Times New Roman"/>
          <w:bdr w:val="none" w:sz="0" w:space="0" w:color="auto" w:frame="1"/>
        </w:rPr>
        <w:t>wraz z dokumentami potwierdzającymi doświadczenie zawodowe</w:t>
      </w:r>
      <w:bookmarkEnd w:id="16"/>
    </w:p>
    <w:p w14:paraId="7F8DCE98" w14:textId="77777777" w:rsidR="008514BE" w:rsidRPr="008514BE" w:rsidRDefault="008514BE" w:rsidP="00764B50">
      <w:pPr>
        <w:numPr>
          <w:ilvl w:val="0"/>
          <w:numId w:val="54"/>
        </w:numPr>
        <w:autoSpaceDE w:val="0"/>
        <w:autoSpaceDN w:val="0"/>
        <w:adjustRightInd w:val="0"/>
        <w:spacing w:after="0" w:line="360" w:lineRule="auto"/>
        <w:ind w:left="714" w:hanging="357"/>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bdr w:val="none" w:sz="0" w:space="0" w:color="auto" w:frame="1"/>
          <w:lang w:eastAsia="pl-PL"/>
          <w14:ligatures w14:val="none"/>
        </w:rPr>
        <w:t xml:space="preserve">RODO - </w:t>
      </w:r>
      <w:r w:rsidRPr="008514BE">
        <w:rPr>
          <w:rFonts w:ascii="Times New Roman" w:eastAsia="Times New Roman" w:hAnsi="Times New Roman" w:cs="Times New Roman"/>
          <w:kern w:val="0"/>
          <w:lang w:eastAsia="pl-PL"/>
          <w14:ligatures w14:val="none"/>
        </w:rPr>
        <w:t>Klauzula informacyjna dla osoby, której dane są przetwarzane w ramach realizacji Projektu - załącznik nr 5</w:t>
      </w:r>
      <w:r w:rsidRPr="008514BE">
        <w:rPr>
          <w:rFonts w:ascii="Times New Roman" w:eastAsia="Times New Roman" w:hAnsi="Times New Roman" w:cs="Times New Roman"/>
          <w:kern w:val="0"/>
          <w:lang w:eastAsia="pl-PL"/>
          <w14:ligatures w14:val="none"/>
        </w:rPr>
        <w:br/>
      </w:r>
    </w:p>
    <w:p w14:paraId="7E3B9AB8" w14:textId="77777777" w:rsidR="008514BE" w:rsidRPr="008514BE" w:rsidRDefault="008514BE" w:rsidP="008514BE">
      <w:pPr>
        <w:keepNext/>
        <w:tabs>
          <w:tab w:val="left" w:pos="284"/>
        </w:tabs>
        <w:spacing w:after="0" w:line="360" w:lineRule="auto"/>
        <w:outlineLvl w:val="0"/>
        <w:rPr>
          <w:rFonts w:ascii="Times New Roman" w:eastAsia="Times New Roman" w:hAnsi="Times New Roman" w:cs="Times New Roman"/>
          <w:b/>
          <w:bCs/>
          <w:kern w:val="32"/>
          <w:lang w:eastAsia="pl-PL"/>
          <w14:ligatures w14:val="none"/>
        </w:rPr>
      </w:pPr>
      <w:bookmarkStart w:id="17" w:name="_Toc232315064"/>
      <w:r w:rsidRPr="008514BE">
        <w:rPr>
          <w:rFonts w:ascii="Times New Roman" w:eastAsia="Times New Roman" w:hAnsi="Times New Roman" w:cs="Times New Roman"/>
          <w:b/>
          <w:bCs/>
          <w:kern w:val="32"/>
          <w:lang w:eastAsia="pl-PL"/>
          <w14:ligatures w14:val="none"/>
        </w:rPr>
        <w:t>Osoby uprawnione do porozumiewania się z Wykonawcami.</w:t>
      </w:r>
      <w:bookmarkEnd w:id="17"/>
    </w:p>
    <w:p w14:paraId="4FAB8EA3" w14:textId="77777777" w:rsidR="008514BE" w:rsidRPr="008514BE" w:rsidRDefault="008514BE" w:rsidP="008514BE">
      <w:pPr>
        <w:tabs>
          <w:tab w:val="left" w:pos="284"/>
        </w:tabs>
        <w:spacing w:after="0" w:line="360" w:lineRule="auto"/>
        <w:ind w:left="284"/>
        <w:jc w:val="both"/>
        <w:rPr>
          <w:rFonts w:ascii="Times New Roman" w:eastAsia="Times New Roman" w:hAnsi="Times New Roman" w:cs="Times New Roman"/>
          <w:color w:val="000000"/>
          <w:kern w:val="0"/>
          <w:lang w:eastAsia="pl-PL"/>
          <w14:ligatures w14:val="none"/>
        </w:rPr>
      </w:pPr>
      <w:r w:rsidRPr="008514BE">
        <w:rPr>
          <w:rFonts w:ascii="Times New Roman" w:eastAsia="Times New Roman" w:hAnsi="Times New Roman" w:cs="Times New Roman"/>
          <w:kern w:val="0"/>
          <w:lang w:eastAsia="pl-PL"/>
          <w14:ligatures w14:val="none"/>
        </w:rPr>
        <w:t xml:space="preserve">Osobą upoważnioną przez Zamawiającego do kontaktowania się z Wykonawcami jest Jolanta Król – tel. 505 220 386 </w:t>
      </w:r>
      <w:r w:rsidRPr="008514BE">
        <w:rPr>
          <w:rFonts w:ascii="Times New Roman" w:eastAsia="Times New Roman" w:hAnsi="Times New Roman" w:cs="Times New Roman"/>
          <w:kern w:val="0"/>
          <w:lang w:val="it-IT" w:eastAsia="pl-PL"/>
          <w14:ligatures w14:val="none"/>
        </w:rPr>
        <w:t>e-mail:</w:t>
      </w:r>
      <w:r w:rsidRPr="008514BE">
        <w:rPr>
          <w:rFonts w:ascii="Times New Roman" w:eastAsia="Times New Roman" w:hAnsi="Times New Roman" w:cs="Times New Roman"/>
          <w:kern w:val="0"/>
          <w:lang w:eastAsia="pl-PL"/>
          <w14:ligatures w14:val="none"/>
        </w:rPr>
        <w:t xml:space="preserve"> mgops@pasym.pl</w:t>
      </w:r>
    </w:p>
    <w:p w14:paraId="038BDE8E" w14:textId="77777777" w:rsidR="008514BE" w:rsidRPr="008514BE" w:rsidRDefault="008514BE" w:rsidP="008514BE">
      <w:pPr>
        <w:keepNext/>
        <w:tabs>
          <w:tab w:val="left" w:pos="284"/>
        </w:tabs>
        <w:spacing w:after="0" w:line="360" w:lineRule="auto"/>
        <w:outlineLvl w:val="0"/>
        <w:rPr>
          <w:rFonts w:ascii="Times New Roman" w:eastAsia="Times New Roman" w:hAnsi="Times New Roman" w:cs="Times New Roman"/>
          <w:color w:val="000000"/>
          <w:kern w:val="0"/>
          <w:lang w:eastAsia="pl-PL"/>
          <w14:ligatures w14:val="none"/>
        </w:rPr>
      </w:pPr>
      <w:bookmarkStart w:id="18" w:name="_Toc232315066"/>
    </w:p>
    <w:p w14:paraId="27E5B12C" w14:textId="77777777" w:rsidR="008514BE" w:rsidRPr="008514BE" w:rsidRDefault="008514BE" w:rsidP="008514BE">
      <w:pPr>
        <w:keepNext/>
        <w:tabs>
          <w:tab w:val="left" w:pos="284"/>
        </w:tabs>
        <w:spacing w:after="0" w:line="360" w:lineRule="auto"/>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b/>
          <w:bCs/>
          <w:kern w:val="32"/>
          <w:lang w:eastAsia="pl-PL"/>
          <w14:ligatures w14:val="none"/>
        </w:rPr>
        <w:t>Miejsce, termin i sposób złożenia oferty.</w:t>
      </w:r>
      <w:bookmarkEnd w:id="18"/>
    </w:p>
    <w:p w14:paraId="31CAB8AE" w14:textId="77777777" w:rsidR="008514BE" w:rsidRPr="008514BE" w:rsidRDefault="008514BE" w:rsidP="008514BE">
      <w:pPr>
        <w:spacing w:after="0" w:line="360" w:lineRule="auto"/>
        <w:jc w:val="both"/>
        <w:rPr>
          <w:rFonts w:ascii="Times New Roman" w:eastAsia="Times New Roman" w:hAnsi="Times New Roman" w:cs="Times New Roman"/>
          <w:kern w:val="0"/>
          <w:lang w:eastAsia="pl-PL"/>
          <w14:ligatures w14:val="none"/>
        </w:rPr>
      </w:pPr>
    </w:p>
    <w:p w14:paraId="491BC0EE" w14:textId="1BED9E72" w:rsidR="008514BE" w:rsidRPr="008514BE" w:rsidRDefault="008514BE" w:rsidP="008514BE">
      <w:pPr>
        <w:spacing w:after="0" w:line="360" w:lineRule="auto"/>
        <w:jc w:val="both"/>
        <w:rPr>
          <w:rFonts w:ascii="Times New Roman" w:eastAsia="Times New Roman" w:hAnsi="Times New Roman" w:cs="Times New Roman"/>
          <w:b/>
          <w:kern w:val="0"/>
          <w:u w:val="single"/>
          <w:lang w:eastAsia="pl-PL"/>
          <w14:ligatures w14:val="none"/>
        </w:rPr>
      </w:pPr>
      <w:r w:rsidRPr="008514BE">
        <w:rPr>
          <w:rFonts w:ascii="Times New Roman" w:eastAsia="Times New Roman" w:hAnsi="Times New Roman" w:cs="Times New Roman"/>
          <w:kern w:val="0"/>
          <w:lang w:eastAsia="pl-PL"/>
          <w14:ligatures w14:val="none"/>
        </w:rPr>
        <w:t xml:space="preserve">Ofertę należy złożyć za pośrednictwem portalu BK2021 w nieprzekraczalnym terminie do </w:t>
      </w:r>
      <w:r w:rsidRPr="008514BE">
        <w:rPr>
          <w:rFonts w:ascii="Times New Roman" w:eastAsia="Times New Roman" w:hAnsi="Times New Roman" w:cs="Times New Roman"/>
          <w:kern w:val="0"/>
          <w:lang w:eastAsia="pl-PL"/>
          <w14:ligatures w14:val="none"/>
        </w:rPr>
        <w:br/>
      </w:r>
      <w:r w:rsidR="00B06196">
        <w:rPr>
          <w:rFonts w:ascii="Times New Roman" w:eastAsia="Times New Roman" w:hAnsi="Times New Roman" w:cs="Times New Roman"/>
          <w:kern w:val="0"/>
          <w:lang w:eastAsia="pl-PL"/>
          <w14:ligatures w14:val="none"/>
        </w:rPr>
        <w:t>28</w:t>
      </w:r>
      <w:r w:rsidRPr="008514BE">
        <w:rPr>
          <w:rFonts w:ascii="Times New Roman" w:eastAsia="Times New Roman" w:hAnsi="Times New Roman" w:cs="Times New Roman"/>
          <w:kern w:val="0"/>
          <w:lang w:eastAsia="pl-PL"/>
          <w14:ligatures w14:val="none"/>
        </w:rPr>
        <w:t xml:space="preserve"> </w:t>
      </w:r>
      <w:r w:rsidR="005C6C3D">
        <w:rPr>
          <w:rFonts w:ascii="Times New Roman" w:eastAsia="Times New Roman" w:hAnsi="Times New Roman" w:cs="Times New Roman"/>
          <w:kern w:val="0"/>
          <w:lang w:eastAsia="pl-PL"/>
          <w14:ligatures w14:val="none"/>
        </w:rPr>
        <w:t xml:space="preserve">kwietnia </w:t>
      </w:r>
      <w:r w:rsidRPr="008514BE">
        <w:rPr>
          <w:rFonts w:ascii="Times New Roman" w:eastAsia="Times New Roman" w:hAnsi="Times New Roman" w:cs="Times New Roman"/>
          <w:kern w:val="0"/>
          <w:lang w:eastAsia="pl-PL"/>
          <w14:ligatures w14:val="none"/>
        </w:rPr>
        <w:t xml:space="preserve">2026 roku, godz. 23.59.59. </w:t>
      </w:r>
    </w:p>
    <w:p w14:paraId="48C53C82" w14:textId="77777777" w:rsidR="008514BE" w:rsidRPr="008514BE" w:rsidRDefault="008514BE" w:rsidP="008514BE">
      <w:pPr>
        <w:spacing w:after="0" w:line="360" w:lineRule="auto"/>
        <w:jc w:val="both"/>
        <w:textAlignment w:val="baseline"/>
        <w:rPr>
          <w:rFonts w:ascii="Times New Roman" w:eastAsia="Times New Roman" w:hAnsi="Times New Roman" w:cs="Times New Roman"/>
          <w:b/>
          <w:bCs/>
          <w:kern w:val="0"/>
          <w:bdr w:val="none" w:sz="0" w:space="0" w:color="auto" w:frame="1"/>
          <w:lang w:eastAsia="pl-PL"/>
          <w14:ligatures w14:val="none"/>
        </w:rPr>
      </w:pPr>
    </w:p>
    <w:p w14:paraId="51AF1D18" w14:textId="77777777" w:rsidR="008514BE" w:rsidRPr="008514BE" w:rsidRDefault="008514BE" w:rsidP="008514BE">
      <w:pPr>
        <w:keepNext/>
        <w:tabs>
          <w:tab w:val="left" w:pos="284"/>
        </w:tabs>
        <w:spacing w:after="0" w:line="360" w:lineRule="auto"/>
        <w:outlineLvl w:val="0"/>
        <w:rPr>
          <w:rFonts w:ascii="Times New Roman" w:eastAsia="Times New Roman" w:hAnsi="Times New Roman" w:cs="Times New Roman"/>
          <w:b/>
          <w:bCs/>
          <w:kern w:val="32"/>
          <w:lang w:eastAsia="pl-PL"/>
          <w14:ligatures w14:val="none"/>
        </w:rPr>
      </w:pPr>
      <w:bookmarkStart w:id="19" w:name="_Toc65960016"/>
      <w:r w:rsidRPr="008514BE">
        <w:rPr>
          <w:rFonts w:ascii="Times New Roman" w:eastAsia="Times New Roman" w:hAnsi="Times New Roman" w:cs="Times New Roman"/>
          <w:b/>
          <w:bCs/>
          <w:kern w:val="32"/>
          <w:lang w:eastAsia="pl-PL"/>
          <w14:ligatures w14:val="none"/>
        </w:rPr>
        <w:lastRenderedPageBreak/>
        <w:t>Inne informacje</w:t>
      </w:r>
    </w:p>
    <w:p w14:paraId="45FC01B4" w14:textId="77777777" w:rsidR="008514BE" w:rsidRPr="008514BE" w:rsidRDefault="008514BE" w:rsidP="008514BE">
      <w:pPr>
        <w:keepNext/>
        <w:tabs>
          <w:tab w:val="left" w:pos="284"/>
        </w:tabs>
        <w:spacing w:after="0" w:line="360" w:lineRule="auto"/>
        <w:ind w:left="426"/>
        <w:jc w:val="both"/>
        <w:outlineLvl w:val="0"/>
        <w:rPr>
          <w:rFonts w:ascii="Times New Roman" w:eastAsia="Times New Roman" w:hAnsi="Times New Roman" w:cs="Times New Roman"/>
          <w:bCs/>
          <w:kern w:val="32"/>
          <w:lang w:eastAsia="pl-PL"/>
          <w14:ligatures w14:val="none"/>
        </w:rPr>
      </w:pPr>
      <w:r w:rsidRPr="008514BE">
        <w:rPr>
          <w:rFonts w:ascii="Times New Roman" w:eastAsia="Times New Roman" w:hAnsi="Times New Roman" w:cs="Times New Roman"/>
          <w:bCs/>
          <w:kern w:val="32"/>
          <w:lang w:eastAsia="pl-PL"/>
          <w14:ligatures w14:val="none"/>
        </w:rPr>
        <w:t>Zamawiający zastrzega sobie możliwość zmiany lub uzupełnienia treści Zapytania Ofertowego przed upływem terminu na składanie ofert. Informacja o wprowadzeniu zmiany lub uzupełnieniu treści zostanie przekazana Oferentom za pośrednictwem BK2021.</w:t>
      </w:r>
      <w:bookmarkStart w:id="20" w:name="_Toc232315079"/>
    </w:p>
    <w:p w14:paraId="6FDA2404" w14:textId="77777777" w:rsidR="008514BE" w:rsidRPr="008514BE" w:rsidRDefault="008514BE" w:rsidP="008514BE">
      <w:pPr>
        <w:keepNext/>
        <w:tabs>
          <w:tab w:val="left" w:pos="284"/>
        </w:tabs>
        <w:spacing w:after="0" w:line="360" w:lineRule="auto"/>
        <w:ind w:left="426"/>
        <w:jc w:val="both"/>
        <w:outlineLvl w:val="0"/>
        <w:rPr>
          <w:rFonts w:ascii="Times New Roman" w:eastAsia="Times New Roman" w:hAnsi="Times New Roman" w:cs="Times New Roman"/>
          <w:bCs/>
          <w:kern w:val="32"/>
          <w:lang w:eastAsia="pl-PL"/>
          <w14:ligatures w14:val="none"/>
        </w:rPr>
      </w:pPr>
    </w:p>
    <w:p w14:paraId="29EF8E19" w14:textId="2C881912" w:rsidR="008514BE" w:rsidRPr="008514BE" w:rsidRDefault="008514BE" w:rsidP="00764B50">
      <w:pPr>
        <w:keepNext/>
        <w:tabs>
          <w:tab w:val="left" w:pos="284"/>
        </w:tabs>
        <w:spacing w:after="0" w:line="360" w:lineRule="auto"/>
        <w:outlineLvl w:val="0"/>
        <w:rPr>
          <w:rFonts w:ascii="Times New Roman" w:eastAsia="Times New Roman" w:hAnsi="Times New Roman" w:cs="Times New Roman"/>
          <w:b/>
          <w:bCs/>
          <w:kern w:val="32"/>
          <w:lang w:eastAsia="pl-PL"/>
          <w14:ligatures w14:val="none"/>
        </w:rPr>
      </w:pPr>
      <w:r w:rsidRPr="008514BE">
        <w:rPr>
          <w:rFonts w:ascii="Times New Roman" w:eastAsia="Times New Roman" w:hAnsi="Times New Roman" w:cs="Times New Roman"/>
          <w:b/>
          <w:bCs/>
          <w:kern w:val="32"/>
          <w:lang w:eastAsia="pl-PL"/>
          <w14:ligatures w14:val="none"/>
        </w:rPr>
        <w:t>Wykaz załączników do niniejszego zapytania.</w:t>
      </w:r>
      <w:bookmarkEnd w:id="20"/>
      <w:r w:rsidRPr="008514BE">
        <w:rPr>
          <w:rFonts w:ascii="Times New Roman" w:eastAsia="Times New Roman" w:hAnsi="Times New Roman" w:cs="Times New Roman"/>
          <w:b/>
          <w:bCs/>
          <w:kern w:val="32"/>
          <w:lang w:eastAsia="pl-PL"/>
          <w14:ligatures w14:val="none"/>
        </w:rPr>
        <w:t xml:space="preserve">  </w:t>
      </w:r>
    </w:p>
    <w:p w14:paraId="662B1392" w14:textId="77777777" w:rsidR="008514BE" w:rsidRPr="008514BE" w:rsidRDefault="008514BE" w:rsidP="008514BE">
      <w:pPr>
        <w:tabs>
          <w:tab w:val="left" w:pos="284"/>
        </w:tabs>
        <w:spacing w:after="0" w:line="360" w:lineRule="auto"/>
        <w:ind w:left="426"/>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Załącznikami do niniejszego zapytania są następujące wzory:</w:t>
      </w:r>
    </w:p>
    <w:tbl>
      <w:tblPr>
        <w:tblW w:w="8855"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7"/>
        <w:gridCol w:w="3340"/>
        <w:gridCol w:w="5028"/>
      </w:tblGrid>
      <w:tr w:rsidR="008514BE" w:rsidRPr="008514BE" w14:paraId="69A37FAF" w14:textId="77777777" w:rsidTr="00764B50">
        <w:trPr>
          <w:trHeight w:val="214"/>
        </w:trPr>
        <w:tc>
          <w:tcPr>
            <w:tcW w:w="487" w:type="dxa"/>
          </w:tcPr>
          <w:p w14:paraId="1D9AB49D" w14:textId="77777777" w:rsidR="008514BE" w:rsidRPr="008514BE" w:rsidRDefault="008514BE" w:rsidP="008514BE">
            <w:pPr>
              <w:tabs>
                <w:tab w:val="left" w:pos="284"/>
              </w:tabs>
              <w:spacing w:after="0" w:line="360" w:lineRule="auto"/>
              <w:jc w:val="center"/>
              <w:rPr>
                <w:rFonts w:ascii="Times New Roman" w:eastAsia="Times New Roman" w:hAnsi="Times New Roman" w:cs="Times New Roman"/>
                <w:b/>
                <w:kern w:val="0"/>
                <w:lang w:eastAsia="pl-PL"/>
                <w14:ligatures w14:val="none"/>
              </w:rPr>
            </w:pPr>
            <w:r w:rsidRPr="008514BE">
              <w:rPr>
                <w:rFonts w:ascii="Times New Roman" w:eastAsia="Times New Roman" w:hAnsi="Times New Roman" w:cs="Times New Roman"/>
                <w:b/>
                <w:kern w:val="0"/>
                <w:lang w:eastAsia="pl-PL"/>
                <w14:ligatures w14:val="none"/>
              </w:rPr>
              <w:t>l.p.</w:t>
            </w:r>
          </w:p>
        </w:tc>
        <w:tc>
          <w:tcPr>
            <w:tcW w:w="3340" w:type="dxa"/>
          </w:tcPr>
          <w:p w14:paraId="530FA614" w14:textId="77777777" w:rsidR="008514BE" w:rsidRPr="008514BE" w:rsidRDefault="008514BE" w:rsidP="008514BE">
            <w:pPr>
              <w:tabs>
                <w:tab w:val="left" w:pos="284"/>
              </w:tabs>
              <w:spacing w:after="0" w:line="360" w:lineRule="auto"/>
              <w:jc w:val="center"/>
              <w:rPr>
                <w:rFonts w:ascii="Times New Roman" w:eastAsia="Times New Roman" w:hAnsi="Times New Roman" w:cs="Times New Roman"/>
                <w:b/>
                <w:kern w:val="0"/>
                <w:lang w:eastAsia="pl-PL"/>
                <w14:ligatures w14:val="none"/>
              </w:rPr>
            </w:pPr>
            <w:r w:rsidRPr="008514BE">
              <w:rPr>
                <w:rFonts w:ascii="Times New Roman" w:eastAsia="Times New Roman" w:hAnsi="Times New Roman" w:cs="Times New Roman"/>
                <w:b/>
                <w:kern w:val="0"/>
                <w:lang w:eastAsia="pl-PL"/>
                <w14:ligatures w14:val="none"/>
              </w:rPr>
              <w:t>Oznaczenie Załącznika</w:t>
            </w:r>
          </w:p>
        </w:tc>
        <w:tc>
          <w:tcPr>
            <w:tcW w:w="5028" w:type="dxa"/>
          </w:tcPr>
          <w:p w14:paraId="1A632C34" w14:textId="77777777" w:rsidR="008514BE" w:rsidRPr="008514BE" w:rsidRDefault="008514BE" w:rsidP="008514BE">
            <w:pPr>
              <w:keepNext/>
              <w:tabs>
                <w:tab w:val="left" w:pos="284"/>
              </w:tabs>
              <w:spacing w:after="0" w:line="360" w:lineRule="auto"/>
              <w:jc w:val="center"/>
              <w:outlineLvl w:val="2"/>
              <w:rPr>
                <w:rFonts w:ascii="Times New Roman" w:eastAsia="Times New Roman" w:hAnsi="Times New Roman" w:cs="Times New Roman"/>
                <w:b/>
                <w:kern w:val="0"/>
                <w:lang w:eastAsia="pl-PL"/>
                <w14:ligatures w14:val="none"/>
              </w:rPr>
            </w:pPr>
            <w:r w:rsidRPr="008514BE">
              <w:rPr>
                <w:rFonts w:ascii="Times New Roman" w:eastAsia="Times New Roman" w:hAnsi="Times New Roman" w:cs="Times New Roman"/>
                <w:b/>
                <w:kern w:val="0"/>
                <w:lang w:eastAsia="pl-PL"/>
                <w14:ligatures w14:val="none"/>
              </w:rPr>
              <w:t>Nazwa Załącznika</w:t>
            </w:r>
          </w:p>
        </w:tc>
      </w:tr>
      <w:tr w:rsidR="008514BE" w:rsidRPr="008514BE" w14:paraId="4662C2A3" w14:textId="77777777" w:rsidTr="00764B50">
        <w:trPr>
          <w:trHeight w:val="227"/>
        </w:trPr>
        <w:tc>
          <w:tcPr>
            <w:tcW w:w="487" w:type="dxa"/>
          </w:tcPr>
          <w:p w14:paraId="406650A3" w14:textId="77777777" w:rsidR="008514BE" w:rsidRPr="008514BE" w:rsidRDefault="008514BE" w:rsidP="008514BE">
            <w:pPr>
              <w:numPr>
                <w:ilvl w:val="0"/>
                <w:numId w:val="57"/>
              </w:numPr>
              <w:tabs>
                <w:tab w:val="left" w:pos="284"/>
              </w:tabs>
              <w:spacing w:after="0" w:line="360" w:lineRule="auto"/>
              <w:rPr>
                <w:rFonts w:ascii="Times New Roman" w:eastAsia="Times New Roman" w:hAnsi="Times New Roman" w:cs="Times New Roman"/>
                <w:kern w:val="0"/>
                <w:lang w:eastAsia="pl-PL"/>
                <w14:ligatures w14:val="none"/>
              </w:rPr>
            </w:pPr>
          </w:p>
        </w:tc>
        <w:tc>
          <w:tcPr>
            <w:tcW w:w="3340" w:type="dxa"/>
          </w:tcPr>
          <w:p w14:paraId="303064EB" w14:textId="77777777" w:rsidR="008514BE" w:rsidRPr="008514BE" w:rsidRDefault="008514BE" w:rsidP="008514BE">
            <w:pPr>
              <w:tabs>
                <w:tab w:val="left" w:pos="284"/>
              </w:tabs>
              <w:spacing w:after="0" w:line="360" w:lineRule="auto"/>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Załącznik nr 1</w:t>
            </w:r>
          </w:p>
        </w:tc>
        <w:tc>
          <w:tcPr>
            <w:tcW w:w="5028" w:type="dxa"/>
          </w:tcPr>
          <w:p w14:paraId="4B9C4DD5" w14:textId="77777777" w:rsidR="008514BE" w:rsidRPr="008514BE" w:rsidRDefault="008514BE" w:rsidP="008514BE">
            <w:pPr>
              <w:tabs>
                <w:tab w:val="left" w:pos="284"/>
              </w:tabs>
              <w:spacing w:after="0" w:line="360" w:lineRule="auto"/>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Wzór formularza oferty</w:t>
            </w:r>
          </w:p>
        </w:tc>
      </w:tr>
      <w:tr w:rsidR="008514BE" w:rsidRPr="008514BE" w14:paraId="7B8BC542" w14:textId="77777777" w:rsidTr="00764B50">
        <w:trPr>
          <w:trHeight w:val="214"/>
        </w:trPr>
        <w:tc>
          <w:tcPr>
            <w:tcW w:w="487" w:type="dxa"/>
          </w:tcPr>
          <w:p w14:paraId="55D1D462" w14:textId="77777777" w:rsidR="008514BE" w:rsidRPr="008514BE" w:rsidRDefault="008514BE" w:rsidP="008514BE">
            <w:pPr>
              <w:numPr>
                <w:ilvl w:val="0"/>
                <w:numId w:val="57"/>
              </w:numPr>
              <w:tabs>
                <w:tab w:val="left" w:pos="284"/>
              </w:tabs>
              <w:spacing w:after="0" w:line="360" w:lineRule="auto"/>
              <w:rPr>
                <w:rFonts w:ascii="Times New Roman" w:eastAsia="Times New Roman" w:hAnsi="Times New Roman" w:cs="Times New Roman"/>
                <w:kern w:val="0"/>
                <w:lang w:eastAsia="pl-PL"/>
                <w14:ligatures w14:val="none"/>
              </w:rPr>
            </w:pPr>
          </w:p>
        </w:tc>
        <w:tc>
          <w:tcPr>
            <w:tcW w:w="3340" w:type="dxa"/>
          </w:tcPr>
          <w:p w14:paraId="6DCDA664" w14:textId="77777777" w:rsidR="008514BE" w:rsidRPr="008514BE" w:rsidRDefault="008514BE" w:rsidP="008514BE">
            <w:pPr>
              <w:tabs>
                <w:tab w:val="left" w:pos="284"/>
              </w:tabs>
              <w:spacing w:after="0" w:line="360" w:lineRule="auto"/>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lang w:eastAsia="pl-PL"/>
                <w14:ligatures w14:val="none"/>
              </w:rPr>
              <w:t>Załącznik nr 2</w:t>
            </w:r>
          </w:p>
        </w:tc>
        <w:tc>
          <w:tcPr>
            <w:tcW w:w="5028" w:type="dxa"/>
          </w:tcPr>
          <w:p w14:paraId="05752EA9" w14:textId="77777777" w:rsidR="008514BE" w:rsidRPr="008514BE" w:rsidRDefault="008514BE" w:rsidP="008514BE">
            <w:pPr>
              <w:tabs>
                <w:tab w:val="left" w:pos="284"/>
              </w:tabs>
              <w:spacing w:after="0" w:line="360" w:lineRule="auto"/>
              <w:jc w:val="both"/>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Wzór CV</w:t>
            </w:r>
          </w:p>
        </w:tc>
      </w:tr>
      <w:tr w:rsidR="008514BE" w:rsidRPr="008514BE" w14:paraId="6CB246DD" w14:textId="77777777" w:rsidTr="00764B50">
        <w:trPr>
          <w:trHeight w:val="337"/>
        </w:trPr>
        <w:tc>
          <w:tcPr>
            <w:tcW w:w="487" w:type="dxa"/>
          </w:tcPr>
          <w:p w14:paraId="3C1B7A33" w14:textId="77777777" w:rsidR="008514BE" w:rsidRPr="008514BE" w:rsidRDefault="008514BE" w:rsidP="008514BE">
            <w:pPr>
              <w:numPr>
                <w:ilvl w:val="0"/>
                <w:numId w:val="57"/>
              </w:numPr>
              <w:tabs>
                <w:tab w:val="left" w:pos="284"/>
              </w:tabs>
              <w:spacing w:after="0" w:line="360" w:lineRule="auto"/>
              <w:rPr>
                <w:rFonts w:ascii="Times New Roman" w:eastAsia="Times New Roman" w:hAnsi="Times New Roman" w:cs="Times New Roman"/>
                <w:kern w:val="0"/>
                <w:lang w:eastAsia="pl-PL"/>
                <w14:ligatures w14:val="none"/>
              </w:rPr>
            </w:pPr>
          </w:p>
        </w:tc>
        <w:tc>
          <w:tcPr>
            <w:tcW w:w="3340" w:type="dxa"/>
          </w:tcPr>
          <w:p w14:paraId="052BCEDF" w14:textId="77777777" w:rsidR="008514BE" w:rsidRPr="008514BE" w:rsidRDefault="008514BE" w:rsidP="008514BE">
            <w:pPr>
              <w:tabs>
                <w:tab w:val="left" w:pos="284"/>
              </w:tabs>
              <w:spacing w:after="0" w:line="360" w:lineRule="auto"/>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Załącznik nr 3</w:t>
            </w:r>
          </w:p>
        </w:tc>
        <w:tc>
          <w:tcPr>
            <w:tcW w:w="5028" w:type="dxa"/>
          </w:tcPr>
          <w:p w14:paraId="7CABFA67" w14:textId="5808A87D" w:rsidR="008514BE" w:rsidRPr="008514BE" w:rsidRDefault="008514BE" w:rsidP="008514BE">
            <w:pPr>
              <w:spacing w:after="0" w:line="360" w:lineRule="auto"/>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 xml:space="preserve">Wykaz doświadczenia </w:t>
            </w:r>
          </w:p>
        </w:tc>
      </w:tr>
      <w:tr w:rsidR="008514BE" w:rsidRPr="008514BE" w14:paraId="4330786E" w14:textId="77777777" w:rsidTr="00764B50">
        <w:trPr>
          <w:trHeight w:val="337"/>
        </w:trPr>
        <w:tc>
          <w:tcPr>
            <w:tcW w:w="487" w:type="dxa"/>
          </w:tcPr>
          <w:p w14:paraId="0E557976" w14:textId="77777777" w:rsidR="008514BE" w:rsidRPr="008514BE" w:rsidRDefault="008514BE" w:rsidP="008514BE">
            <w:pPr>
              <w:numPr>
                <w:ilvl w:val="0"/>
                <w:numId w:val="57"/>
              </w:numPr>
              <w:tabs>
                <w:tab w:val="left" w:pos="284"/>
              </w:tabs>
              <w:spacing w:after="0" w:line="360" w:lineRule="auto"/>
              <w:rPr>
                <w:rFonts w:ascii="Times New Roman" w:eastAsia="Times New Roman" w:hAnsi="Times New Roman" w:cs="Times New Roman"/>
                <w:kern w:val="0"/>
                <w:lang w:eastAsia="pl-PL"/>
                <w14:ligatures w14:val="none"/>
              </w:rPr>
            </w:pPr>
          </w:p>
        </w:tc>
        <w:tc>
          <w:tcPr>
            <w:tcW w:w="3340" w:type="dxa"/>
          </w:tcPr>
          <w:p w14:paraId="00214A03" w14:textId="42017C61" w:rsidR="008514BE" w:rsidRPr="008514BE" w:rsidRDefault="008514BE" w:rsidP="008514BE">
            <w:pPr>
              <w:tabs>
                <w:tab w:val="left" w:pos="284"/>
              </w:tabs>
              <w:spacing w:after="0" w:line="360" w:lineRule="auto"/>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Załącznik nr 4</w:t>
            </w:r>
            <w:r w:rsidR="00B06196">
              <w:rPr>
                <w:rFonts w:ascii="Times New Roman" w:eastAsia="Times New Roman" w:hAnsi="Times New Roman" w:cs="Times New Roman"/>
                <w:noProof/>
                <w:kern w:val="0"/>
                <w:lang w:eastAsia="pl-PL"/>
                <w14:ligatures w14:val="none"/>
              </w:rPr>
              <w:t xml:space="preserve"> </w:t>
            </w:r>
          </w:p>
        </w:tc>
        <w:tc>
          <w:tcPr>
            <w:tcW w:w="5028" w:type="dxa"/>
          </w:tcPr>
          <w:p w14:paraId="1820F3AA" w14:textId="4E0D66AF" w:rsidR="008514BE" w:rsidRPr="008514BE" w:rsidRDefault="008514BE" w:rsidP="008514BE">
            <w:pPr>
              <w:spacing w:after="0" w:line="360" w:lineRule="auto"/>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kern w:val="0"/>
                <w:lang w:eastAsia="pl-PL"/>
                <w14:ligatures w14:val="none"/>
              </w:rPr>
              <w:t>Wzór umowy</w:t>
            </w:r>
            <w:r w:rsidR="00B06196">
              <w:rPr>
                <w:rFonts w:ascii="Times New Roman" w:eastAsia="Times New Roman" w:hAnsi="Times New Roman" w:cs="Times New Roman"/>
                <w:kern w:val="0"/>
                <w:lang w:eastAsia="pl-PL"/>
                <w14:ligatures w14:val="none"/>
              </w:rPr>
              <w:t xml:space="preserve"> </w:t>
            </w:r>
          </w:p>
        </w:tc>
      </w:tr>
      <w:tr w:rsidR="008514BE" w:rsidRPr="008514BE" w14:paraId="265121B3" w14:textId="77777777" w:rsidTr="00764B50">
        <w:trPr>
          <w:trHeight w:val="337"/>
        </w:trPr>
        <w:tc>
          <w:tcPr>
            <w:tcW w:w="487" w:type="dxa"/>
          </w:tcPr>
          <w:p w14:paraId="3588FA98" w14:textId="77777777" w:rsidR="008514BE" w:rsidRPr="008514BE" w:rsidRDefault="008514BE" w:rsidP="008514BE">
            <w:pPr>
              <w:numPr>
                <w:ilvl w:val="0"/>
                <w:numId w:val="57"/>
              </w:numPr>
              <w:tabs>
                <w:tab w:val="left" w:pos="284"/>
              </w:tabs>
              <w:spacing w:after="0" w:line="360" w:lineRule="auto"/>
              <w:rPr>
                <w:rFonts w:ascii="Times New Roman" w:eastAsia="Times New Roman" w:hAnsi="Times New Roman" w:cs="Times New Roman"/>
                <w:kern w:val="0"/>
                <w:lang w:eastAsia="pl-PL"/>
                <w14:ligatures w14:val="none"/>
              </w:rPr>
            </w:pPr>
          </w:p>
        </w:tc>
        <w:tc>
          <w:tcPr>
            <w:tcW w:w="3340" w:type="dxa"/>
          </w:tcPr>
          <w:p w14:paraId="63027514" w14:textId="77777777" w:rsidR="008514BE" w:rsidRPr="008514BE" w:rsidRDefault="008514BE" w:rsidP="008514BE">
            <w:pPr>
              <w:tabs>
                <w:tab w:val="left" w:pos="284"/>
              </w:tabs>
              <w:spacing w:after="0" w:line="360" w:lineRule="auto"/>
              <w:rPr>
                <w:rFonts w:ascii="Times New Roman" w:eastAsia="Times New Roman" w:hAnsi="Times New Roman" w:cs="Times New Roman"/>
                <w:noProof/>
                <w:kern w:val="0"/>
                <w:lang w:eastAsia="pl-PL"/>
                <w14:ligatures w14:val="none"/>
              </w:rPr>
            </w:pPr>
            <w:r w:rsidRPr="008514BE">
              <w:rPr>
                <w:rFonts w:ascii="Times New Roman" w:eastAsia="Times New Roman" w:hAnsi="Times New Roman" w:cs="Times New Roman"/>
                <w:noProof/>
                <w:kern w:val="0"/>
                <w:lang w:eastAsia="pl-PL"/>
                <w14:ligatures w14:val="none"/>
              </w:rPr>
              <w:t>Załącznik nr 5</w:t>
            </w:r>
          </w:p>
        </w:tc>
        <w:tc>
          <w:tcPr>
            <w:tcW w:w="5028" w:type="dxa"/>
          </w:tcPr>
          <w:p w14:paraId="705274A0" w14:textId="77777777" w:rsidR="008514BE" w:rsidRPr="008514BE" w:rsidRDefault="008514BE" w:rsidP="008514BE">
            <w:pPr>
              <w:spacing w:after="0" w:line="360" w:lineRule="auto"/>
              <w:rPr>
                <w:rFonts w:ascii="Times New Roman" w:eastAsia="Times New Roman" w:hAnsi="Times New Roman" w:cs="Times New Roman"/>
                <w:kern w:val="0"/>
                <w:lang w:eastAsia="pl-PL"/>
                <w14:ligatures w14:val="none"/>
              </w:rPr>
            </w:pPr>
            <w:r w:rsidRPr="008514BE">
              <w:rPr>
                <w:rFonts w:ascii="Times New Roman" w:eastAsia="Times New Roman" w:hAnsi="Times New Roman" w:cs="Times New Roman"/>
                <w:kern w:val="0"/>
                <w:bdr w:val="none" w:sz="0" w:space="0" w:color="auto" w:frame="1"/>
                <w:lang w:eastAsia="pl-PL"/>
                <w14:ligatures w14:val="none"/>
              </w:rPr>
              <w:t xml:space="preserve">RODO - </w:t>
            </w:r>
            <w:r w:rsidRPr="008514BE">
              <w:rPr>
                <w:rFonts w:ascii="Times New Roman" w:eastAsia="Times New Roman" w:hAnsi="Times New Roman" w:cs="Times New Roman"/>
                <w:kern w:val="0"/>
                <w:lang w:eastAsia="pl-PL"/>
                <w14:ligatures w14:val="none"/>
              </w:rPr>
              <w:t>Klauzula informacyjna dla osoby, której dane są przetwarzane w ramach realizacji Projektu</w:t>
            </w:r>
          </w:p>
        </w:tc>
      </w:tr>
      <w:bookmarkEnd w:id="19"/>
    </w:tbl>
    <w:p w14:paraId="19ADFE8B" w14:textId="77777777" w:rsidR="0037758C" w:rsidRPr="008514BE" w:rsidRDefault="0037758C" w:rsidP="006213DD">
      <w:pPr>
        <w:spacing w:after="0" w:line="360" w:lineRule="auto"/>
        <w:rPr>
          <w:rFonts w:ascii="Times New Roman" w:hAnsi="Times New Roman" w:cs="Times New Roman"/>
        </w:rPr>
      </w:pPr>
    </w:p>
    <w:sectPr w:rsidR="0037758C" w:rsidRPr="008514BE">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B17C2" w14:textId="77777777" w:rsidR="00F9309A" w:rsidRDefault="00F9309A" w:rsidP="00CB541A">
      <w:pPr>
        <w:spacing w:after="0" w:line="240" w:lineRule="auto"/>
      </w:pPr>
      <w:r>
        <w:separator/>
      </w:r>
    </w:p>
  </w:endnote>
  <w:endnote w:type="continuationSeparator" w:id="0">
    <w:p w14:paraId="395F1E40" w14:textId="77777777" w:rsidR="00F9309A" w:rsidRDefault="00F9309A" w:rsidP="00CB54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43644" w14:textId="77777777" w:rsidR="00F9309A" w:rsidRDefault="00F9309A" w:rsidP="00CB541A">
      <w:pPr>
        <w:spacing w:after="0" w:line="240" w:lineRule="auto"/>
      </w:pPr>
      <w:r>
        <w:separator/>
      </w:r>
    </w:p>
  </w:footnote>
  <w:footnote w:type="continuationSeparator" w:id="0">
    <w:p w14:paraId="23705B2D" w14:textId="77777777" w:rsidR="00F9309A" w:rsidRDefault="00F9309A" w:rsidP="00CB54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B3772" w14:textId="2492765A" w:rsidR="00CB541A" w:rsidRDefault="00CB541A">
    <w:pPr>
      <w:pStyle w:val="Nagwek"/>
    </w:pPr>
    <w:r w:rsidRPr="003A5ED9">
      <w:rPr>
        <w:noProof/>
        <w:spacing w:val="4"/>
      </w:rPr>
      <w:drawing>
        <wp:inline distT="0" distB="0" distL="0" distR="0" wp14:anchorId="3B5501ED" wp14:editId="7ADAC27C">
          <wp:extent cx="5759450" cy="635000"/>
          <wp:effectExtent l="0" t="0" r="0" b="0"/>
          <wp:docPr id="63397316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5443435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35000"/>
                  </a:xfrm>
                  <a:prstGeom prst="rect">
                    <a:avLst/>
                  </a:prstGeom>
                  <a:noFill/>
                  <a:ln>
                    <a:noFill/>
                  </a:ln>
                </pic:spPr>
              </pic:pic>
            </a:graphicData>
          </a:graphic>
        </wp:inline>
      </w:drawing>
    </w:r>
  </w:p>
  <w:p w14:paraId="70D6826F" w14:textId="77777777" w:rsidR="00CB541A" w:rsidRDefault="00CB541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C6122CCA"/>
    <w:name w:val="WW8Num8"/>
    <w:lvl w:ilvl="0">
      <w:start w:val="1"/>
      <w:numFmt w:val="decimal"/>
      <w:lvlText w:val="%1."/>
      <w:lvlJc w:val="left"/>
      <w:pPr>
        <w:tabs>
          <w:tab w:val="num" w:pos="360"/>
        </w:tabs>
        <w:ind w:left="360" w:hanging="360"/>
      </w:pPr>
      <w:rPr>
        <w:rFonts w:ascii="Arial Narrow" w:hAnsi="Arial Narrow" w:cs="Times New Roman" w:hint="default"/>
        <w:b/>
        <w:color w:val="auto"/>
        <w:sz w:val="20"/>
        <w:szCs w:val="20"/>
        <w:lang w:val="pl-PL" w:eastAsia="pl-PL"/>
      </w:rPr>
    </w:lvl>
    <w:lvl w:ilvl="1">
      <w:start w:val="1"/>
      <w:numFmt w:val="decimal"/>
      <w:lvlText w:val="%2."/>
      <w:lvlJc w:val="left"/>
      <w:pPr>
        <w:tabs>
          <w:tab w:val="num" w:pos="1440"/>
        </w:tabs>
        <w:ind w:left="1440" w:hanging="360"/>
      </w:pPr>
      <w:rPr>
        <w:rFonts w:cs="Times New Roman" w:hint="default"/>
        <w:sz w:val="20"/>
        <w:szCs w:val="20"/>
        <w:lang w:val="pl-PL" w:eastAsia="pl-PL"/>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03A6F08"/>
    <w:multiLevelType w:val="hybridMultilevel"/>
    <w:tmpl w:val="1E5AB3B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111BBB"/>
    <w:multiLevelType w:val="multilevel"/>
    <w:tmpl w:val="113EE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733675"/>
    <w:multiLevelType w:val="multilevel"/>
    <w:tmpl w:val="DE8E6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EA0E19"/>
    <w:multiLevelType w:val="multilevel"/>
    <w:tmpl w:val="2214E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9B72D5"/>
    <w:multiLevelType w:val="multilevel"/>
    <w:tmpl w:val="5218E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9E52FF"/>
    <w:multiLevelType w:val="multilevel"/>
    <w:tmpl w:val="BBF09E6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360" w:firstLine="0"/>
      </w:pPr>
      <w:rPr>
        <w:rFonts w:hint="default"/>
      </w:rPr>
    </w:lvl>
    <w:lvl w:ilvl="2">
      <w:start w:val="5"/>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rPr>
        <w:rFonts w:hint="default"/>
        <w:b w:val="0"/>
        <w:i w:val="0"/>
        <w:sz w:val="20"/>
      </w:rPr>
    </w:lvl>
    <w:lvl w:ilvl="4" w:tentative="1">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0AD52F95"/>
    <w:multiLevelType w:val="hybridMultilevel"/>
    <w:tmpl w:val="72046BC6"/>
    <w:lvl w:ilvl="0" w:tplc="71425188">
      <w:start w:val="1"/>
      <w:numFmt w:val="decimal"/>
      <w:lvlText w:val="%1)"/>
      <w:lvlJc w:val="left"/>
      <w:pPr>
        <w:tabs>
          <w:tab w:val="num" w:pos="2340"/>
        </w:tabs>
        <w:ind w:left="1980" w:firstLine="0"/>
      </w:pPr>
      <w:rPr>
        <w:rFonts w:hint="default"/>
      </w:rPr>
    </w:lvl>
    <w:lvl w:ilvl="1" w:tplc="E64A5E1E">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D1D3F16"/>
    <w:multiLevelType w:val="hybridMultilevel"/>
    <w:tmpl w:val="9474B7A6"/>
    <w:lvl w:ilvl="0" w:tplc="B2B66BE0">
      <w:start w:val="1"/>
      <w:numFmt w:val="decimal"/>
      <w:lvlText w:val="%1)"/>
      <w:lvlJc w:val="left"/>
      <w:pPr>
        <w:tabs>
          <w:tab w:val="num" w:pos="142"/>
        </w:tabs>
        <w:ind w:left="142" w:firstLine="0"/>
      </w:pPr>
      <w:rPr>
        <w:rFonts w:hint="default"/>
      </w:rPr>
    </w:lvl>
    <w:lvl w:ilvl="1" w:tplc="81AC3F9C">
      <w:start w:val="1"/>
      <w:numFmt w:val="lowerLetter"/>
      <w:lvlText w:val="%2)"/>
      <w:lvlJc w:val="left"/>
      <w:pPr>
        <w:tabs>
          <w:tab w:val="num" w:pos="5992"/>
        </w:tabs>
        <w:ind w:left="862" w:firstLine="0"/>
      </w:pPr>
      <w:rPr>
        <w:rFonts w:hint="default"/>
      </w:rPr>
    </w:lvl>
    <w:lvl w:ilvl="2" w:tplc="692638FA">
      <w:start w:val="2"/>
      <w:numFmt w:val="decimal"/>
      <w:lvlText w:val="%3."/>
      <w:lvlJc w:val="left"/>
      <w:pPr>
        <w:tabs>
          <w:tab w:val="num" w:pos="2122"/>
        </w:tabs>
        <w:ind w:left="2122" w:hanging="360"/>
      </w:pPr>
      <w:rPr>
        <w:rFonts w:hint="default"/>
      </w:rPr>
    </w:lvl>
    <w:lvl w:ilvl="3" w:tplc="DBA62F4C">
      <w:start w:val="7"/>
      <w:numFmt w:val="upperRoman"/>
      <w:lvlText w:val="%4."/>
      <w:lvlJc w:val="left"/>
      <w:pPr>
        <w:ind w:left="3022" w:hanging="720"/>
      </w:pPr>
      <w:rPr>
        <w:rFonts w:hint="default"/>
      </w:rPr>
    </w:lvl>
    <w:lvl w:ilvl="4" w:tplc="04150019" w:tentative="1">
      <w:start w:val="1"/>
      <w:numFmt w:val="lowerLetter"/>
      <w:lvlText w:val="%5."/>
      <w:lvlJc w:val="left"/>
      <w:pPr>
        <w:tabs>
          <w:tab w:val="num" w:pos="3382"/>
        </w:tabs>
        <w:ind w:left="3382" w:hanging="360"/>
      </w:pPr>
    </w:lvl>
    <w:lvl w:ilvl="5" w:tplc="0415001B" w:tentative="1">
      <w:start w:val="1"/>
      <w:numFmt w:val="lowerRoman"/>
      <w:lvlText w:val="%6."/>
      <w:lvlJc w:val="right"/>
      <w:pPr>
        <w:tabs>
          <w:tab w:val="num" w:pos="4102"/>
        </w:tabs>
        <w:ind w:left="4102" w:hanging="180"/>
      </w:pPr>
    </w:lvl>
    <w:lvl w:ilvl="6" w:tplc="0415000F" w:tentative="1">
      <w:start w:val="1"/>
      <w:numFmt w:val="decimal"/>
      <w:lvlText w:val="%7."/>
      <w:lvlJc w:val="left"/>
      <w:pPr>
        <w:tabs>
          <w:tab w:val="num" w:pos="4822"/>
        </w:tabs>
        <w:ind w:left="4822" w:hanging="360"/>
      </w:pPr>
    </w:lvl>
    <w:lvl w:ilvl="7" w:tplc="04150019" w:tentative="1">
      <w:start w:val="1"/>
      <w:numFmt w:val="lowerLetter"/>
      <w:lvlText w:val="%8."/>
      <w:lvlJc w:val="left"/>
      <w:pPr>
        <w:tabs>
          <w:tab w:val="num" w:pos="5542"/>
        </w:tabs>
        <w:ind w:left="5542" w:hanging="360"/>
      </w:pPr>
    </w:lvl>
    <w:lvl w:ilvl="8" w:tplc="0415001B" w:tentative="1">
      <w:start w:val="1"/>
      <w:numFmt w:val="lowerRoman"/>
      <w:lvlText w:val="%9."/>
      <w:lvlJc w:val="right"/>
      <w:pPr>
        <w:tabs>
          <w:tab w:val="num" w:pos="6262"/>
        </w:tabs>
        <w:ind w:left="6262" w:hanging="180"/>
      </w:pPr>
    </w:lvl>
  </w:abstractNum>
  <w:abstractNum w:abstractNumId="9" w15:restartNumberingAfterBreak="0">
    <w:nsid w:val="0E0D47A3"/>
    <w:multiLevelType w:val="multilevel"/>
    <w:tmpl w:val="26D2BF42"/>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upperLetter"/>
      <w:lvlText w:val="%3."/>
      <w:lvlJc w:val="left"/>
      <w:pPr>
        <w:ind w:left="360" w:hanging="360"/>
      </w:p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F542CB5"/>
    <w:multiLevelType w:val="multilevel"/>
    <w:tmpl w:val="AA8AF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B53855"/>
    <w:multiLevelType w:val="hybridMultilevel"/>
    <w:tmpl w:val="00B8F12E"/>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1690B8D"/>
    <w:multiLevelType w:val="multilevel"/>
    <w:tmpl w:val="A678B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9C0C77"/>
    <w:multiLevelType w:val="hybridMultilevel"/>
    <w:tmpl w:val="CAE691CC"/>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D97624F"/>
    <w:multiLevelType w:val="multilevel"/>
    <w:tmpl w:val="84F88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AB5C6D"/>
    <w:multiLevelType w:val="multilevel"/>
    <w:tmpl w:val="19E82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2205E42"/>
    <w:multiLevelType w:val="hybridMultilevel"/>
    <w:tmpl w:val="DB20EEE6"/>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2486F3E"/>
    <w:multiLevelType w:val="hybridMultilevel"/>
    <w:tmpl w:val="E59C497C"/>
    <w:lvl w:ilvl="0" w:tplc="FFFFFFFF">
      <w:start w:val="1"/>
      <w:numFmt w:val="decimal"/>
      <w:lvlText w:val="%1."/>
      <w:lvlJc w:val="left"/>
      <w:pPr>
        <w:ind w:left="360" w:hanging="360"/>
      </w:pPr>
      <w:rPr>
        <w:rFonts w:hint="default"/>
      </w:rPr>
    </w:lvl>
    <w:lvl w:ilvl="1" w:tplc="0415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3367CD1"/>
    <w:multiLevelType w:val="hybridMultilevel"/>
    <w:tmpl w:val="8AFED6DC"/>
    <w:lvl w:ilvl="0" w:tplc="E4F047CA">
      <w:start w:val="1"/>
      <w:numFmt w:val="upperRoman"/>
      <w:lvlText w:val="%1."/>
      <w:lvlJc w:val="left"/>
      <w:pPr>
        <w:ind w:left="1004"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3790209"/>
    <w:multiLevelType w:val="multilevel"/>
    <w:tmpl w:val="6E369D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A925A56"/>
    <w:multiLevelType w:val="multilevel"/>
    <w:tmpl w:val="B6A46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AE1FD2"/>
    <w:multiLevelType w:val="hybridMultilevel"/>
    <w:tmpl w:val="ABE87224"/>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C0E5BB1"/>
    <w:multiLevelType w:val="multilevel"/>
    <w:tmpl w:val="C8F4E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7125BF"/>
    <w:multiLevelType w:val="multilevel"/>
    <w:tmpl w:val="AD60D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CDC30EC"/>
    <w:multiLevelType w:val="multilevel"/>
    <w:tmpl w:val="35648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6C64CB"/>
    <w:multiLevelType w:val="hybridMultilevel"/>
    <w:tmpl w:val="3572E036"/>
    <w:lvl w:ilvl="0" w:tplc="1CB46742">
      <w:start w:val="1"/>
      <w:numFmt w:val="decimal"/>
      <w:lvlText w:val="%1."/>
      <w:lvlJc w:val="left"/>
      <w:pPr>
        <w:tabs>
          <w:tab w:val="num" w:pos="644"/>
        </w:tabs>
        <w:ind w:left="644" w:hanging="360"/>
      </w:pPr>
      <w:rPr>
        <w:rFonts w:hint="default"/>
        <w:b/>
        <w:bCs/>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7E45B00"/>
    <w:multiLevelType w:val="hybridMultilevel"/>
    <w:tmpl w:val="8562A1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9287F5D"/>
    <w:multiLevelType w:val="hybridMultilevel"/>
    <w:tmpl w:val="85A4655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E17485B"/>
    <w:multiLevelType w:val="multilevel"/>
    <w:tmpl w:val="139A755C"/>
    <w:lvl w:ilvl="0">
      <w:start w:val="1"/>
      <w:numFmt w:val="decimal"/>
      <w:lvlText w:val="%1)"/>
      <w:lvlJc w:val="left"/>
      <w:pPr>
        <w:ind w:left="360" w:hanging="360"/>
      </w:pPr>
      <w:rPr>
        <w:rFonts w:ascii="Arial Narrow" w:hAnsi="Arial Narrow"/>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1211"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F0734CF"/>
    <w:multiLevelType w:val="multilevel"/>
    <w:tmpl w:val="54E8C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F821514"/>
    <w:multiLevelType w:val="multilevel"/>
    <w:tmpl w:val="CA468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308412D"/>
    <w:multiLevelType w:val="hybridMultilevel"/>
    <w:tmpl w:val="0DF4B800"/>
    <w:lvl w:ilvl="0" w:tplc="0415000F">
      <w:start w:val="10"/>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6FF62FC"/>
    <w:multiLevelType w:val="multilevel"/>
    <w:tmpl w:val="53705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8D37DDC"/>
    <w:multiLevelType w:val="multilevel"/>
    <w:tmpl w:val="5D341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DFF0503"/>
    <w:multiLevelType w:val="multilevel"/>
    <w:tmpl w:val="ED348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338606C"/>
    <w:multiLevelType w:val="multilevel"/>
    <w:tmpl w:val="D69E2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3D3056C"/>
    <w:multiLevelType w:val="multilevel"/>
    <w:tmpl w:val="477CC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7010E76"/>
    <w:multiLevelType w:val="hybridMultilevel"/>
    <w:tmpl w:val="F8822A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8E92A65"/>
    <w:multiLevelType w:val="multilevel"/>
    <w:tmpl w:val="2482F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A566FA4"/>
    <w:multiLevelType w:val="multilevel"/>
    <w:tmpl w:val="8670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AD8615B"/>
    <w:multiLevelType w:val="multilevel"/>
    <w:tmpl w:val="3926E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D497327"/>
    <w:multiLevelType w:val="multilevel"/>
    <w:tmpl w:val="FDC8A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D901C93"/>
    <w:multiLevelType w:val="hybridMultilevel"/>
    <w:tmpl w:val="2A627D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E6801AD"/>
    <w:multiLevelType w:val="multilevel"/>
    <w:tmpl w:val="04BE5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0073E01"/>
    <w:multiLevelType w:val="hybridMultilevel"/>
    <w:tmpl w:val="934A21F4"/>
    <w:lvl w:ilvl="0" w:tplc="FFFFFFFF">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60363806"/>
    <w:multiLevelType w:val="multilevel"/>
    <w:tmpl w:val="1E60A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6006DF"/>
    <w:multiLevelType w:val="multilevel"/>
    <w:tmpl w:val="9AC05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0AE4466"/>
    <w:multiLevelType w:val="multilevel"/>
    <w:tmpl w:val="709A1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47C44CC"/>
    <w:multiLevelType w:val="multilevel"/>
    <w:tmpl w:val="11369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5582A00"/>
    <w:multiLevelType w:val="hybridMultilevel"/>
    <w:tmpl w:val="E09A2AFE"/>
    <w:lvl w:ilvl="0" w:tplc="0415000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65A24499"/>
    <w:multiLevelType w:val="multilevel"/>
    <w:tmpl w:val="CD4A37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B741DB4"/>
    <w:multiLevelType w:val="multilevel"/>
    <w:tmpl w:val="4DC4E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CD86B77"/>
    <w:multiLevelType w:val="multilevel"/>
    <w:tmpl w:val="21D0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E186641"/>
    <w:multiLevelType w:val="hybridMultilevel"/>
    <w:tmpl w:val="DF2ACA28"/>
    <w:lvl w:ilvl="0" w:tplc="04150015">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20162E5"/>
    <w:multiLevelType w:val="multilevel"/>
    <w:tmpl w:val="5A001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2CE1757"/>
    <w:multiLevelType w:val="multilevel"/>
    <w:tmpl w:val="54FA7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5797225"/>
    <w:multiLevelType w:val="multilevel"/>
    <w:tmpl w:val="9370A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6961C55"/>
    <w:multiLevelType w:val="multilevel"/>
    <w:tmpl w:val="56F2DDA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74C64A1"/>
    <w:multiLevelType w:val="multilevel"/>
    <w:tmpl w:val="993C0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8657F05"/>
    <w:multiLevelType w:val="multilevel"/>
    <w:tmpl w:val="6276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A1715F3"/>
    <w:multiLevelType w:val="hybridMultilevel"/>
    <w:tmpl w:val="F4F4D764"/>
    <w:name w:val="WW8Num112"/>
    <w:lvl w:ilvl="0" w:tplc="88861654">
      <w:start w:val="1"/>
      <w:numFmt w:val="decimal"/>
      <w:lvlText w:val="%1)"/>
      <w:lvlJc w:val="left"/>
      <w:pPr>
        <w:ind w:left="1004" w:hanging="360"/>
      </w:pPr>
      <w:rPr>
        <w:rFonts w:ascii="Arial Narrow" w:hAnsi="Arial Narrow" w:cs="Tahoma" w:hint="default"/>
        <w:sz w:val="20"/>
        <w:szCs w:val="22"/>
      </w:rPr>
    </w:lvl>
    <w:lvl w:ilvl="1" w:tplc="88861654">
      <w:start w:val="1"/>
      <w:numFmt w:val="decimal"/>
      <w:lvlText w:val="%2)"/>
      <w:lvlJc w:val="left"/>
      <w:pPr>
        <w:ind w:left="1724" w:hanging="360"/>
      </w:pPr>
      <w:rPr>
        <w:rFonts w:ascii="Arial Narrow" w:hAnsi="Arial Narrow" w:cs="Tahoma" w:hint="default"/>
        <w:sz w:val="20"/>
        <w:szCs w:val="22"/>
      </w:rPr>
    </w:lvl>
    <w:lvl w:ilvl="2" w:tplc="D9F8A152">
      <w:start w:val="13"/>
      <w:numFmt w:val="decimal"/>
      <w:lvlText w:val="%3."/>
      <w:lvlJc w:val="left"/>
      <w:pPr>
        <w:ind w:left="2624" w:hanging="360"/>
      </w:pPr>
      <w:rPr>
        <w:rFonts w:hint="default"/>
      </w:r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1" w15:restartNumberingAfterBreak="0">
    <w:nsid w:val="7F3F746E"/>
    <w:multiLevelType w:val="multilevel"/>
    <w:tmpl w:val="EDBE2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17085589">
    <w:abstractNumId w:val="55"/>
  </w:num>
  <w:num w:numId="2" w16cid:durableId="1026829998">
    <w:abstractNumId w:val="34"/>
  </w:num>
  <w:num w:numId="3" w16cid:durableId="1372995610">
    <w:abstractNumId w:val="61"/>
  </w:num>
  <w:num w:numId="4" w16cid:durableId="1470702847">
    <w:abstractNumId w:val="52"/>
  </w:num>
  <w:num w:numId="5" w16cid:durableId="1213929483">
    <w:abstractNumId w:val="59"/>
  </w:num>
  <w:num w:numId="6" w16cid:durableId="1069303380">
    <w:abstractNumId w:val="10"/>
  </w:num>
  <w:num w:numId="7" w16cid:durableId="2086488210">
    <w:abstractNumId w:val="36"/>
  </w:num>
  <w:num w:numId="8" w16cid:durableId="1199925794">
    <w:abstractNumId w:val="32"/>
  </w:num>
  <w:num w:numId="9" w16cid:durableId="593247598">
    <w:abstractNumId w:val="56"/>
  </w:num>
  <w:num w:numId="10" w16cid:durableId="973220524">
    <w:abstractNumId w:val="38"/>
  </w:num>
  <w:num w:numId="11" w16cid:durableId="171991428">
    <w:abstractNumId w:val="4"/>
  </w:num>
  <w:num w:numId="12" w16cid:durableId="857159531">
    <w:abstractNumId w:val="33"/>
  </w:num>
  <w:num w:numId="13" w16cid:durableId="1021855249">
    <w:abstractNumId w:val="18"/>
  </w:num>
  <w:num w:numId="14" w16cid:durableId="1798991096">
    <w:abstractNumId w:val="46"/>
  </w:num>
  <w:num w:numId="15" w16cid:durableId="489978568">
    <w:abstractNumId w:val="29"/>
  </w:num>
  <w:num w:numId="16" w16cid:durableId="1822429285">
    <w:abstractNumId w:val="50"/>
  </w:num>
  <w:num w:numId="17" w16cid:durableId="1335452387">
    <w:abstractNumId w:val="14"/>
  </w:num>
  <w:num w:numId="18" w16cid:durableId="511720514">
    <w:abstractNumId w:val="30"/>
  </w:num>
  <w:num w:numId="19" w16cid:durableId="997465738">
    <w:abstractNumId w:val="54"/>
  </w:num>
  <w:num w:numId="20" w16cid:durableId="1516118092">
    <w:abstractNumId w:val="35"/>
  </w:num>
  <w:num w:numId="21" w16cid:durableId="349260390">
    <w:abstractNumId w:val="23"/>
  </w:num>
  <w:num w:numId="22" w16cid:durableId="1871870857">
    <w:abstractNumId w:val="43"/>
  </w:num>
  <w:num w:numId="23" w16cid:durableId="1314525513">
    <w:abstractNumId w:val="2"/>
  </w:num>
  <w:num w:numId="24" w16cid:durableId="1561862767">
    <w:abstractNumId w:val="45"/>
  </w:num>
  <w:num w:numId="25" w16cid:durableId="683674176">
    <w:abstractNumId w:val="22"/>
  </w:num>
  <w:num w:numId="26" w16cid:durableId="203830487">
    <w:abstractNumId w:val="48"/>
  </w:num>
  <w:num w:numId="27" w16cid:durableId="1195734605">
    <w:abstractNumId w:val="40"/>
  </w:num>
  <w:num w:numId="28" w16cid:durableId="2092238777">
    <w:abstractNumId w:val="24"/>
  </w:num>
  <w:num w:numId="29" w16cid:durableId="1264798933">
    <w:abstractNumId w:val="5"/>
  </w:num>
  <w:num w:numId="30" w16cid:durableId="2069768950">
    <w:abstractNumId w:val="41"/>
  </w:num>
  <w:num w:numId="31" w16cid:durableId="1886596038">
    <w:abstractNumId w:val="51"/>
  </w:num>
  <w:num w:numId="32" w16cid:durableId="1246501622">
    <w:abstractNumId w:val="58"/>
  </w:num>
  <w:num w:numId="33" w16cid:durableId="2009597568">
    <w:abstractNumId w:val="3"/>
  </w:num>
  <w:num w:numId="34" w16cid:durableId="2058239664">
    <w:abstractNumId w:val="15"/>
  </w:num>
  <w:num w:numId="35" w16cid:durableId="57217507">
    <w:abstractNumId w:val="20"/>
  </w:num>
  <w:num w:numId="36" w16cid:durableId="2038965432">
    <w:abstractNumId w:val="47"/>
  </w:num>
  <w:num w:numId="37" w16cid:durableId="783572574">
    <w:abstractNumId w:val="39"/>
  </w:num>
  <w:num w:numId="38" w16cid:durableId="298733712">
    <w:abstractNumId w:val="12"/>
  </w:num>
  <w:num w:numId="39" w16cid:durableId="1558740527">
    <w:abstractNumId w:val="57"/>
  </w:num>
  <w:num w:numId="40" w16cid:durableId="1870099926">
    <w:abstractNumId w:val="19"/>
  </w:num>
  <w:num w:numId="41" w16cid:durableId="1664620488">
    <w:abstractNumId w:val="8"/>
  </w:num>
  <w:num w:numId="42" w16cid:durableId="698972572">
    <w:abstractNumId w:val="9"/>
  </w:num>
  <w:num w:numId="43" w16cid:durableId="1911697769">
    <w:abstractNumId w:val="44"/>
  </w:num>
  <w:num w:numId="44" w16cid:durableId="1486160652">
    <w:abstractNumId w:val="11"/>
  </w:num>
  <w:num w:numId="45" w16cid:durableId="2002542998">
    <w:abstractNumId w:val="17"/>
  </w:num>
  <w:num w:numId="46" w16cid:durableId="1565871248">
    <w:abstractNumId w:val="13"/>
  </w:num>
  <w:num w:numId="47" w16cid:durableId="1314874600">
    <w:abstractNumId w:val="6"/>
  </w:num>
  <w:num w:numId="48" w16cid:durableId="1675104797">
    <w:abstractNumId w:val="42"/>
  </w:num>
  <w:num w:numId="49" w16cid:durableId="4755371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41618967">
    <w:abstractNumId w:val="53"/>
  </w:num>
  <w:num w:numId="51" w16cid:durableId="2063676676">
    <w:abstractNumId w:val="25"/>
  </w:num>
  <w:num w:numId="52" w16cid:durableId="682786322">
    <w:abstractNumId w:val="27"/>
  </w:num>
  <w:num w:numId="53" w16cid:durableId="276836414">
    <w:abstractNumId w:val="60"/>
  </w:num>
  <w:num w:numId="54" w16cid:durableId="124541344">
    <w:abstractNumId w:val="37"/>
  </w:num>
  <w:num w:numId="55" w16cid:durableId="412707229">
    <w:abstractNumId w:val="7"/>
  </w:num>
  <w:num w:numId="56" w16cid:durableId="2023168672">
    <w:abstractNumId w:val="26"/>
  </w:num>
  <w:num w:numId="57" w16cid:durableId="694699749">
    <w:abstractNumId w:val="49"/>
  </w:num>
  <w:num w:numId="58" w16cid:durableId="15544879">
    <w:abstractNumId w:val="0"/>
  </w:num>
  <w:num w:numId="59" w16cid:durableId="862014242">
    <w:abstractNumId w:val="31"/>
  </w:num>
  <w:num w:numId="60" w16cid:durableId="1517887178">
    <w:abstractNumId w:val="16"/>
  </w:num>
  <w:num w:numId="61" w16cid:durableId="1785925894">
    <w:abstractNumId w:val="21"/>
  </w:num>
  <w:num w:numId="62" w16cid:durableId="1435945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A1D"/>
    <w:rsid w:val="00023DCB"/>
    <w:rsid w:val="00061876"/>
    <w:rsid w:val="0008350A"/>
    <w:rsid w:val="000B3700"/>
    <w:rsid w:val="000D59A0"/>
    <w:rsid w:val="000D6BE9"/>
    <w:rsid w:val="000E2444"/>
    <w:rsid w:val="000F31B8"/>
    <w:rsid w:val="0012735E"/>
    <w:rsid w:val="00154F7F"/>
    <w:rsid w:val="00163E62"/>
    <w:rsid w:val="00206B65"/>
    <w:rsid w:val="00227740"/>
    <w:rsid w:val="00252428"/>
    <w:rsid w:val="002B4024"/>
    <w:rsid w:val="002C68E9"/>
    <w:rsid w:val="00327C08"/>
    <w:rsid w:val="003352B4"/>
    <w:rsid w:val="0037758C"/>
    <w:rsid w:val="00392C71"/>
    <w:rsid w:val="003941FC"/>
    <w:rsid w:val="003A53E0"/>
    <w:rsid w:val="004139FC"/>
    <w:rsid w:val="00457666"/>
    <w:rsid w:val="00467DE9"/>
    <w:rsid w:val="00470AD9"/>
    <w:rsid w:val="004A7911"/>
    <w:rsid w:val="004B2CF5"/>
    <w:rsid w:val="004D4F8C"/>
    <w:rsid w:val="005147CF"/>
    <w:rsid w:val="00573624"/>
    <w:rsid w:val="00584CD3"/>
    <w:rsid w:val="005C6C3D"/>
    <w:rsid w:val="005D0C3F"/>
    <w:rsid w:val="005D20A1"/>
    <w:rsid w:val="005E3120"/>
    <w:rsid w:val="006213DD"/>
    <w:rsid w:val="00666866"/>
    <w:rsid w:val="00670B0A"/>
    <w:rsid w:val="006E60C6"/>
    <w:rsid w:val="007355F6"/>
    <w:rsid w:val="007605BD"/>
    <w:rsid w:val="00764B50"/>
    <w:rsid w:val="00776DD5"/>
    <w:rsid w:val="007D6A1D"/>
    <w:rsid w:val="007E7527"/>
    <w:rsid w:val="00801AB7"/>
    <w:rsid w:val="00821C05"/>
    <w:rsid w:val="008367B5"/>
    <w:rsid w:val="008514BE"/>
    <w:rsid w:val="00857B73"/>
    <w:rsid w:val="009B09BF"/>
    <w:rsid w:val="009C2A83"/>
    <w:rsid w:val="00A031E9"/>
    <w:rsid w:val="00A47C93"/>
    <w:rsid w:val="00A64CC4"/>
    <w:rsid w:val="00A96E27"/>
    <w:rsid w:val="00AB56BF"/>
    <w:rsid w:val="00B06196"/>
    <w:rsid w:val="00B143D8"/>
    <w:rsid w:val="00B627FE"/>
    <w:rsid w:val="00B849CA"/>
    <w:rsid w:val="00B9348C"/>
    <w:rsid w:val="00B94C34"/>
    <w:rsid w:val="00C2087B"/>
    <w:rsid w:val="00C75862"/>
    <w:rsid w:val="00CB541A"/>
    <w:rsid w:val="00CC4C0A"/>
    <w:rsid w:val="00CE4C86"/>
    <w:rsid w:val="00D37FE7"/>
    <w:rsid w:val="00DA71D1"/>
    <w:rsid w:val="00DB1143"/>
    <w:rsid w:val="00DB1902"/>
    <w:rsid w:val="00E15B2F"/>
    <w:rsid w:val="00E20938"/>
    <w:rsid w:val="00E3084A"/>
    <w:rsid w:val="00E73C0E"/>
    <w:rsid w:val="00EC402F"/>
    <w:rsid w:val="00ED5BBF"/>
    <w:rsid w:val="00F10E4B"/>
    <w:rsid w:val="00F16AB1"/>
    <w:rsid w:val="00F3425B"/>
    <w:rsid w:val="00F467D4"/>
    <w:rsid w:val="00F553BB"/>
    <w:rsid w:val="00F9309A"/>
    <w:rsid w:val="00F94BC1"/>
    <w:rsid w:val="00FC5E5F"/>
    <w:rsid w:val="00FD12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D5625"/>
  <w15:chartTrackingRefBased/>
  <w15:docId w15:val="{C612AF03-BF59-4E73-AA88-5FC0284E0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7D6A1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D6A1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D6A1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D6A1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D6A1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D6A1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D6A1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D6A1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D6A1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D6A1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D6A1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D6A1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D6A1D"/>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D6A1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D6A1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D6A1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D6A1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D6A1D"/>
    <w:rPr>
      <w:rFonts w:eastAsiaTheme="majorEastAsia" w:cstheme="majorBidi"/>
      <w:color w:val="272727" w:themeColor="text1" w:themeTint="D8"/>
    </w:rPr>
  </w:style>
  <w:style w:type="paragraph" w:styleId="Tytu">
    <w:name w:val="Title"/>
    <w:basedOn w:val="Normalny"/>
    <w:next w:val="Normalny"/>
    <w:link w:val="TytuZnak"/>
    <w:uiPriority w:val="10"/>
    <w:qFormat/>
    <w:rsid w:val="007D6A1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D6A1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D6A1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D6A1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D6A1D"/>
    <w:pPr>
      <w:spacing w:before="160"/>
      <w:jc w:val="center"/>
    </w:pPr>
    <w:rPr>
      <w:i/>
      <w:iCs/>
      <w:color w:val="404040" w:themeColor="text1" w:themeTint="BF"/>
    </w:rPr>
  </w:style>
  <w:style w:type="character" w:customStyle="1" w:styleId="CytatZnak">
    <w:name w:val="Cytat Znak"/>
    <w:basedOn w:val="Domylnaczcionkaakapitu"/>
    <w:link w:val="Cytat"/>
    <w:uiPriority w:val="29"/>
    <w:rsid w:val="007D6A1D"/>
    <w:rPr>
      <w:i/>
      <w:iCs/>
      <w:color w:val="404040" w:themeColor="text1" w:themeTint="BF"/>
    </w:rPr>
  </w:style>
  <w:style w:type="paragraph" w:styleId="Akapitzlist">
    <w:name w:val="List Paragraph"/>
    <w:basedOn w:val="Normalny"/>
    <w:link w:val="AkapitzlistZnak"/>
    <w:qFormat/>
    <w:rsid w:val="007D6A1D"/>
    <w:pPr>
      <w:ind w:left="720"/>
      <w:contextualSpacing/>
    </w:pPr>
  </w:style>
  <w:style w:type="character" w:styleId="Wyrnienieintensywne">
    <w:name w:val="Intense Emphasis"/>
    <w:basedOn w:val="Domylnaczcionkaakapitu"/>
    <w:uiPriority w:val="21"/>
    <w:qFormat/>
    <w:rsid w:val="007D6A1D"/>
    <w:rPr>
      <w:i/>
      <w:iCs/>
      <w:color w:val="2F5496" w:themeColor="accent1" w:themeShade="BF"/>
    </w:rPr>
  </w:style>
  <w:style w:type="paragraph" w:styleId="Cytatintensywny">
    <w:name w:val="Intense Quote"/>
    <w:basedOn w:val="Normalny"/>
    <w:next w:val="Normalny"/>
    <w:link w:val="CytatintensywnyZnak"/>
    <w:uiPriority w:val="30"/>
    <w:qFormat/>
    <w:rsid w:val="007D6A1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D6A1D"/>
    <w:rPr>
      <w:i/>
      <w:iCs/>
      <w:color w:val="2F5496" w:themeColor="accent1" w:themeShade="BF"/>
    </w:rPr>
  </w:style>
  <w:style w:type="character" w:styleId="Odwoanieintensywne">
    <w:name w:val="Intense Reference"/>
    <w:basedOn w:val="Domylnaczcionkaakapitu"/>
    <w:uiPriority w:val="32"/>
    <w:qFormat/>
    <w:rsid w:val="007D6A1D"/>
    <w:rPr>
      <w:b/>
      <w:bCs/>
      <w:smallCaps/>
      <w:color w:val="2F5496" w:themeColor="accent1" w:themeShade="BF"/>
      <w:spacing w:val="5"/>
    </w:rPr>
  </w:style>
  <w:style w:type="character" w:styleId="Hipercze">
    <w:name w:val="Hyperlink"/>
    <w:rsid w:val="007D6A1D"/>
    <w:rPr>
      <w:color w:val="0000FF"/>
      <w:u w:val="single"/>
    </w:rPr>
  </w:style>
  <w:style w:type="character" w:styleId="Nierozpoznanawzmianka">
    <w:name w:val="Unresolved Mention"/>
    <w:basedOn w:val="Domylnaczcionkaakapitu"/>
    <w:uiPriority w:val="99"/>
    <w:semiHidden/>
    <w:unhideWhenUsed/>
    <w:rsid w:val="007D6A1D"/>
    <w:rPr>
      <w:color w:val="605E5C"/>
      <w:shd w:val="clear" w:color="auto" w:fill="E1DFDD"/>
    </w:rPr>
  </w:style>
  <w:style w:type="paragraph" w:customStyle="1" w:styleId="Standard">
    <w:name w:val="Standard"/>
    <w:rsid w:val="00DB1902"/>
    <w:pPr>
      <w:widowControl w:val="0"/>
      <w:autoSpaceDE w:val="0"/>
      <w:autoSpaceDN w:val="0"/>
      <w:adjustRightInd w:val="0"/>
      <w:spacing w:after="0" w:line="240" w:lineRule="auto"/>
    </w:pPr>
    <w:rPr>
      <w:rFonts w:ascii="Times New Roman" w:eastAsia="Times New Roman" w:hAnsi="Times New Roman" w:cs="Times New Roman"/>
      <w:kern w:val="0"/>
      <w:lang w:eastAsia="pl-PL"/>
      <w14:ligatures w14:val="none"/>
    </w:rPr>
  </w:style>
  <w:style w:type="paragraph" w:styleId="NormalnyWeb">
    <w:name w:val="Normal (Web)"/>
    <w:basedOn w:val="Normalny"/>
    <w:uiPriority w:val="99"/>
    <w:unhideWhenUsed/>
    <w:rsid w:val="00DB1143"/>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styleId="Nagwek">
    <w:name w:val="header"/>
    <w:basedOn w:val="Normalny"/>
    <w:link w:val="NagwekZnak"/>
    <w:uiPriority w:val="99"/>
    <w:unhideWhenUsed/>
    <w:rsid w:val="00CB541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B541A"/>
  </w:style>
  <w:style w:type="paragraph" w:styleId="Stopka">
    <w:name w:val="footer"/>
    <w:basedOn w:val="Normalny"/>
    <w:link w:val="StopkaZnak"/>
    <w:uiPriority w:val="99"/>
    <w:unhideWhenUsed/>
    <w:rsid w:val="00CB541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B541A"/>
  </w:style>
  <w:style w:type="paragraph" w:customStyle="1" w:styleId="my-2">
    <w:name w:val="my-2"/>
    <w:basedOn w:val="Normalny"/>
    <w:rsid w:val="005E3120"/>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character" w:customStyle="1" w:styleId="font-semibold">
    <w:name w:val="font-semibold"/>
    <w:basedOn w:val="Domylnaczcionkaakapitu"/>
    <w:rsid w:val="005E3120"/>
  </w:style>
  <w:style w:type="character" w:customStyle="1" w:styleId="normaltextrun">
    <w:name w:val="normaltextrun"/>
    <w:basedOn w:val="Domylnaczcionkaakapitu"/>
    <w:rsid w:val="009C2A83"/>
  </w:style>
  <w:style w:type="character" w:customStyle="1" w:styleId="AkapitzlistZnak">
    <w:name w:val="Akapit z listą Znak"/>
    <w:link w:val="Akapitzlist"/>
    <w:locked/>
    <w:rsid w:val="009C2A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gops.pasym.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tel:896212998"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bazakonkurencyjnosci.funduszeeuropejskie.gov.pl" TargetMode="External"/><Relationship Id="rId4" Type="http://schemas.openxmlformats.org/officeDocument/2006/relationships/webSettings" Target="webSettings.xml"/><Relationship Id="rId9" Type="http://schemas.openxmlformats.org/officeDocument/2006/relationships/hyperlink" Target="https://www.portalzp.pl/kody-cpv/szczegoly/uslugi-spoleczne-906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10</Pages>
  <Words>2340</Words>
  <Characters>14046</Characters>
  <Application>Microsoft Office Word</Application>
  <DocSecurity>0</DocSecurity>
  <Lines>117</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Król</dc:creator>
  <cp:keywords/>
  <dc:description/>
  <cp:lastModifiedBy>Jolanta Król</cp:lastModifiedBy>
  <cp:revision>7</cp:revision>
  <dcterms:created xsi:type="dcterms:W3CDTF">2026-04-01T14:53:00Z</dcterms:created>
  <dcterms:modified xsi:type="dcterms:W3CDTF">2026-04-21T08:09:00Z</dcterms:modified>
</cp:coreProperties>
</file>